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D850" w14:textId="77777777" w:rsidR="00A431C1" w:rsidRPr="0094790E" w:rsidRDefault="00A431C1" w:rsidP="00A431C1">
      <w:pPr>
        <w:pStyle w:val="Header"/>
        <w:jc w:val="center"/>
        <w:rPr>
          <w:b/>
          <w:sz w:val="22"/>
          <w:szCs w:val="22"/>
        </w:rPr>
      </w:pPr>
      <w:r w:rsidRPr="0094790E">
        <w:rPr>
          <w:b/>
          <w:sz w:val="22"/>
          <w:szCs w:val="22"/>
        </w:rPr>
        <w:t>Independent Expert Scientific Committee on Coal Seam Gas and</w:t>
      </w:r>
    </w:p>
    <w:p w14:paraId="63515365" w14:textId="77777777" w:rsidR="00A431C1" w:rsidRPr="0094790E" w:rsidRDefault="00A431C1" w:rsidP="00A431C1">
      <w:pPr>
        <w:pStyle w:val="Header"/>
        <w:jc w:val="center"/>
        <w:rPr>
          <w:b/>
          <w:sz w:val="22"/>
          <w:szCs w:val="22"/>
        </w:rPr>
      </w:pPr>
      <w:r w:rsidRPr="0094790E">
        <w:rPr>
          <w:b/>
          <w:sz w:val="22"/>
          <w:szCs w:val="22"/>
        </w:rPr>
        <w:t>Large Coal Mining Development (IESC)</w:t>
      </w:r>
    </w:p>
    <w:p w14:paraId="41F93DD5" w14:textId="769194B0" w:rsidR="00A431C1" w:rsidRPr="0094790E" w:rsidRDefault="00A431C1" w:rsidP="00A431C1">
      <w:pPr>
        <w:pStyle w:val="Header"/>
        <w:jc w:val="center"/>
        <w:rPr>
          <w:b/>
          <w:sz w:val="22"/>
          <w:szCs w:val="22"/>
        </w:rPr>
      </w:pPr>
      <w:r w:rsidRPr="0094790E">
        <w:rPr>
          <w:b/>
          <w:sz w:val="22"/>
          <w:szCs w:val="22"/>
        </w:rPr>
        <w:t xml:space="preserve">Meeting </w:t>
      </w:r>
      <w:r w:rsidR="003A1941">
        <w:rPr>
          <w:b/>
          <w:sz w:val="22"/>
          <w:szCs w:val="22"/>
        </w:rPr>
        <w:t>7</w:t>
      </w:r>
      <w:r w:rsidR="00D21D76">
        <w:rPr>
          <w:b/>
          <w:sz w:val="22"/>
          <w:szCs w:val="22"/>
        </w:rPr>
        <w:t>8</w:t>
      </w:r>
      <w:r w:rsidRPr="0094790E">
        <w:rPr>
          <w:b/>
          <w:sz w:val="22"/>
          <w:szCs w:val="22"/>
        </w:rPr>
        <w:t xml:space="preserve">, </w:t>
      </w:r>
      <w:r w:rsidR="00F75859">
        <w:rPr>
          <w:b/>
          <w:sz w:val="22"/>
          <w:szCs w:val="22"/>
        </w:rPr>
        <w:t>2</w:t>
      </w:r>
      <w:r w:rsidR="00D21D76">
        <w:rPr>
          <w:b/>
          <w:sz w:val="22"/>
          <w:szCs w:val="22"/>
        </w:rPr>
        <w:t>8 July</w:t>
      </w:r>
      <w:r w:rsidRPr="0094790E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</w:t>
      </w:r>
      <w:r w:rsidR="00580F59">
        <w:rPr>
          <w:b/>
          <w:sz w:val="22"/>
          <w:szCs w:val="22"/>
        </w:rPr>
        <w:t>1</w:t>
      </w:r>
    </w:p>
    <w:p w14:paraId="11C5DCB0" w14:textId="77777777" w:rsidR="00A431C1" w:rsidRPr="0094790E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</w:p>
    <w:p w14:paraId="6EB00A46" w14:textId="77777777" w:rsidR="00A431C1" w:rsidRPr="0094790E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  <w:r w:rsidRPr="0094790E">
        <w:rPr>
          <w:rFonts w:cs="Arial"/>
          <w:b/>
          <w:sz w:val="22"/>
          <w:szCs w:val="22"/>
        </w:rPr>
        <w:t>MINUTES</w:t>
      </w:r>
    </w:p>
    <w:p w14:paraId="7287246D" w14:textId="77777777" w:rsidR="00A431C1" w:rsidRPr="0094790E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Videoconference</w:t>
      </w:r>
    </w:p>
    <w:p w14:paraId="458D5352" w14:textId="77777777" w:rsidR="00A431C1" w:rsidRPr="0094790E" w:rsidRDefault="0037282A" w:rsidP="00A431C1">
      <w:pPr>
        <w:pStyle w:val="Header"/>
        <w:tabs>
          <w:tab w:val="left" w:pos="426"/>
        </w:tabs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pict w14:anchorId="58D49ACB">
          <v:rect id="_x0000_i1025" style="width:0;height:1.5pt" o:hralign="center" o:hrstd="t" o:hr="t" fillcolor="#a0a0a0" stroked="f"/>
        </w:pict>
      </w:r>
    </w:p>
    <w:p w14:paraId="59C25604" w14:textId="77777777" w:rsidR="00A431C1" w:rsidRPr="0094790E" w:rsidRDefault="00A431C1" w:rsidP="007F6CE0">
      <w:pPr>
        <w:tabs>
          <w:tab w:val="left" w:pos="426"/>
        </w:tabs>
        <w:spacing w:before="240" w:after="120"/>
        <w:rPr>
          <w:rFonts w:cs="Arial"/>
          <w:b/>
          <w:sz w:val="22"/>
          <w:szCs w:val="22"/>
        </w:rPr>
      </w:pPr>
      <w:r w:rsidRPr="0094790E">
        <w:rPr>
          <w:rFonts w:cs="Arial"/>
          <w:b/>
          <w:sz w:val="22"/>
          <w:szCs w:val="22"/>
        </w:rPr>
        <w:t>ATTENDANCE AND APOLOGIES</w:t>
      </w:r>
    </w:p>
    <w:p w14:paraId="09C724FD" w14:textId="77777777" w:rsidR="00135AF1" w:rsidRDefault="00135AF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  <w:sectPr w:rsidR="00135AF1" w:rsidSect="004348FE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663" w:right="1134" w:bottom="261" w:left="1276" w:header="425" w:footer="828" w:gutter="0"/>
          <w:pgNumType w:start="1"/>
          <w:cols w:space="708"/>
          <w:titlePg/>
          <w:docGrid w:linePitch="360"/>
        </w:sectPr>
      </w:pPr>
    </w:p>
    <w:p w14:paraId="0F6AC082" w14:textId="78C0714A" w:rsidR="00A431C1" w:rsidRPr="0094790E" w:rsidRDefault="00A431C1" w:rsidP="007F6CE0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IN ATTENDANCE</w:t>
      </w:r>
    </w:p>
    <w:p w14:paraId="0E8DF6B6" w14:textId="7CE1BA9E" w:rsidR="00135AF1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  <w:sectPr w:rsidR="00135AF1" w:rsidSect="00D21D76">
          <w:type w:val="continuous"/>
          <w:pgSz w:w="11906" w:h="16838"/>
          <w:pgMar w:top="663" w:right="1134" w:bottom="261" w:left="1276" w:header="425" w:footer="828" w:gutter="0"/>
          <w:pgNumType w:start="1"/>
          <w:cols w:space="708"/>
          <w:titlePg/>
          <w:docGrid w:linePitch="360"/>
        </w:sectPr>
      </w:pPr>
      <w:r w:rsidRPr="0094790E">
        <w:rPr>
          <w:rFonts w:cs="Arial"/>
          <w:sz w:val="22"/>
          <w:szCs w:val="22"/>
        </w:rPr>
        <w:t xml:space="preserve">Dr Chris </w:t>
      </w:r>
      <w:r>
        <w:rPr>
          <w:rFonts w:cs="Arial"/>
          <w:sz w:val="22"/>
          <w:szCs w:val="22"/>
        </w:rPr>
        <w:t>P</w:t>
      </w:r>
      <w:r w:rsidRPr="0094790E">
        <w:rPr>
          <w:rFonts w:cs="Arial"/>
          <w:sz w:val="22"/>
          <w:szCs w:val="22"/>
        </w:rPr>
        <w:t>igram (Chair)</w:t>
      </w:r>
    </w:p>
    <w:p w14:paraId="65491790" w14:textId="43D79423" w:rsidR="00A431C1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Dr Andrew Boulton</w:t>
      </w:r>
    </w:p>
    <w:p w14:paraId="405AE745" w14:textId="2CA73632" w:rsidR="00F75859" w:rsidRDefault="00F75859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Professor Craig Simmons</w:t>
      </w:r>
    </w:p>
    <w:p w14:paraId="72663971" w14:textId="77777777" w:rsidR="00A431C1" w:rsidRPr="0094790E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Professor Jenny Davis</w:t>
      </w:r>
    </w:p>
    <w:p w14:paraId="746FBB1D" w14:textId="77777777" w:rsidR="00D21D76" w:rsidRDefault="00D21D76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  <w:sectPr w:rsidR="00D21D76" w:rsidSect="00D21D76">
          <w:type w:val="continuous"/>
          <w:pgSz w:w="11906" w:h="16838"/>
          <w:pgMar w:top="663" w:right="1134" w:bottom="261" w:left="1276" w:header="425" w:footer="828" w:gutter="0"/>
          <w:pgNumType w:start="1"/>
          <w:cols w:space="708"/>
          <w:titlePg/>
          <w:docGrid w:linePitch="360"/>
        </w:sectPr>
      </w:pPr>
    </w:p>
    <w:p w14:paraId="56B6A7EC" w14:textId="411F9A50" w:rsidR="00A431C1" w:rsidRPr="0094790E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Dr Jenny Stauber</w:t>
      </w:r>
    </w:p>
    <w:p w14:paraId="3854FCF3" w14:textId="00ACCAD4" w:rsidR="00A431C1" w:rsidRDefault="00F75859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Associate </w:t>
      </w:r>
      <w:r w:rsidR="004731D1">
        <w:rPr>
          <w:rFonts w:cs="Arial"/>
          <w:sz w:val="22"/>
          <w:szCs w:val="22"/>
        </w:rPr>
        <w:t>Professor</w:t>
      </w:r>
      <w:r w:rsidR="00A431C1" w:rsidRPr="0094790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Phil Hayes</w:t>
      </w:r>
      <w:r w:rsidR="00CA5D58">
        <w:rPr>
          <w:rFonts w:cs="Arial"/>
          <w:sz w:val="22"/>
          <w:szCs w:val="22"/>
        </w:rPr>
        <w:t xml:space="preserve"> </w:t>
      </w:r>
    </w:p>
    <w:p w14:paraId="7FEDCF79" w14:textId="29021E8B" w:rsidR="00D21D76" w:rsidRPr="0094790E" w:rsidRDefault="00D21D76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Professor Rory Nathan</w:t>
      </w:r>
    </w:p>
    <w:p w14:paraId="6569460E" w14:textId="4264B327" w:rsidR="001E5C1C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Professor Wendy Timms</w:t>
      </w:r>
    </w:p>
    <w:p w14:paraId="6CEFC7D8" w14:textId="6B34C00C" w:rsidR="00A431C1" w:rsidRDefault="00A431C1" w:rsidP="007F6CE0">
      <w:pPr>
        <w:tabs>
          <w:tab w:val="left" w:pos="426"/>
          <w:tab w:val="left" w:pos="5250"/>
        </w:tabs>
        <w:spacing w:before="24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OFFICE OF WATER SCIENCE</w:t>
      </w:r>
      <w:r w:rsidR="00473308">
        <w:rPr>
          <w:rFonts w:cs="Arial"/>
          <w:sz w:val="22"/>
          <w:szCs w:val="22"/>
        </w:rPr>
        <w:t xml:space="preserve"> (OWS)</w:t>
      </w:r>
    </w:p>
    <w:p w14:paraId="61B88F1C" w14:textId="64F589C0" w:rsidR="000A31C7" w:rsidRPr="0094790E" w:rsidRDefault="000A31C7" w:rsidP="00A431C1">
      <w:pPr>
        <w:tabs>
          <w:tab w:val="left" w:pos="426"/>
          <w:tab w:val="left" w:pos="5250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Alison McMorrow, Assistant Secretary Biodiversity Policy and Water Science </w:t>
      </w:r>
      <w:r w:rsidR="005058D5">
        <w:rPr>
          <w:rFonts w:cs="Arial"/>
          <w:sz w:val="22"/>
          <w:szCs w:val="22"/>
        </w:rPr>
        <w:t>(Item</w:t>
      </w:r>
      <w:r w:rsidR="00BD2054">
        <w:rPr>
          <w:rFonts w:cs="Arial"/>
          <w:sz w:val="22"/>
          <w:szCs w:val="22"/>
        </w:rPr>
        <w:t>s 1.1-1.4 &amp; 2.1</w:t>
      </w:r>
      <w:r w:rsidR="005058D5">
        <w:rPr>
          <w:rFonts w:cs="Arial"/>
          <w:sz w:val="22"/>
          <w:szCs w:val="22"/>
        </w:rPr>
        <w:t>)</w:t>
      </w:r>
    </w:p>
    <w:p w14:paraId="7D587BA7" w14:textId="77777777" w:rsidR="00B87C99" w:rsidRDefault="00B87C99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  <w:sectPr w:rsidR="00B87C99" w:rsidSect="00135AF1">
          <w:type w:val="continuous"/>
          <w:pgSz w:w="11906" w:h="16838"/>
          <w:pgMar w:top="663" w:right="1134" w:bottom="261" w:left="1276" w:header="425" w:footer="828" w:gutter="0"/>
          <w:pgNumType w:start="1"/>
          <w:cols w:space="708"/>
          <w:titlePg/>
          <w:docGrid w:linePitch="360"/>
        </w:sectPr>
      </w:pPr>
    </w:p>
    <w:p w14:paraId="2E9D7E2B" w14:textId="277945E0" w:rsidR="00B87C99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Pet</w:t>
      </w:r>
      <w:r w:rsidR="003A1941">
        <w:rPr>
          <w:rFonts w:cs="Arial"/>
          <w:sz w:val="22"/>
          <w:szCs w:val="22"/>
        </w:rPr>
        <w:t>er Baker</w:t>
      </w:r>
    </w:p>
    <w:p w14:paraId="57D273D4" w14:textId="6425EA87" w:rsidR="00B87C99" w:rsidRDefault="00B87C99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Alannah Wood</w:t>
      </w:r>
    </w:p>
    <w:p w14:paraId="53A9EC18" w14:textId="418768AB" w:rsidR="004C028E" w:rsidRDefault="004C028E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4262DE">
        <w:rPr>
          <w:rFonts w:cs="Arial"/>
          <w:sz w:val="22"/>
          <w:szCs w:val="22"/>
        </w:rPr>
        <w:t>Alex Hannan-Joyner</w:t>
      </w:r>
      <w:r w:rsidR="005668A8">
        <w:rPr>
          <w:rFonts w:cs="Arial"/>
          <w:sz w:val="22"/>
          <w:szCs w:val="22"/>
        </w:rPr>
        <w:t xml:space="preserve"> (Items </w:t>
      </w:r>
      <w:r w:rsidR="00CA408B">
        <w:rPr>
          <w:rFonts w:cs="Arial"/>
          <w:sz w:val="22"/>
          <w:szCs w:val="22"/>
        </w:rPr>
        <w:t xml:space="preserve">1.5-1.8, </w:t>
      </w:r>
      <w:r w:rsidR="005668A8">
        <w:rPr>
          <w:rFonts w:cs="Arial"/>
          <w:sz w:val="22"/>
          <w:szCs w:val="22"/>
        </w:rPr>
        <w:t>2</w:t>
      </w:r>
      <w:r w:rsidR="00BD7E20">
        <w:rPr>
          <w:rFonts w:cs="Arial"/>
          <w:sz w:val="22"/>
          <w:szCs w:val="22"/>
        </w:rPr>
        <w:t>, 3</w:t>
      </w:r>
      <w:r w:rsidR="00EB60F2">
        <w:rPr>
          <w:rFonts w:cs="Arial"/>
          <w:sz w:val="22"/>
          <w:szCs w:val="22"/>
        </w:rPr>
        <w:t xml:space="preserve"> &amp; 4)</w:t>
      </w:r>
    </w:p>
    <w:p w14:paraId="0CC73D89" w14:textId="6D0C4A20" w:rsidR="00B87C99" w:rsidRDefault="00B87C99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Annabel O’Neill</w:t>
      </w:r>
      <w:r w:rsidR="00B97E5C">
        <w:rPr>
          <w:rFonts w:cs="Arial"/>
          <w:sz w:val="22"/>
          <w:szCs w:val="22"/>
        </w:rPr>
        <w:t xml:space="preserve"> </w:t>
      </w:r>
    </w:p>
    <w:p w14:paraId="5B84FB67" w14:textId="3154CFE8" w:rsidR="00B87C99" w:rsidRDefault="00B87C99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Aranza Bulnes-Beniscelli</w:t>
      </w:r>
    </w:p>
    <w:p w14:paraId="0B51F405" w14:textId="320D4481" w:rsidR="0001376F" w:rsidRDefault="0001376F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534124">
        <w:rPr>
          <w:rFonts w:cs="Arial"/>
          <w:sz w:val="22"/>
          <w:szCs w:val="22"/>
        </w:rPr>
        <w:t xml:space="preserve">Benjamin </w:t>
      </w:r>
      <w:r w:rsidR="00492D41">
        <w:rPr>
          <w:rFonts w:cs="Arial"/>
          <w:sz w:val="22"/>
          <w:szCs w:val="22"/>
        </w:rPr>
        <w:t>Klug</w:t>
      </w:r>
    </w:p>
    <w:p w14:paraId="0FB88B9C" w14:textId="1DB8B493" w:rsidR="00B87C99" w:rsidRDefault="00B87C99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Christina Fawns</w:t>
      </w:r>
    </w:p>
    <w:p w14:paraId="766EA836" w14:textId="01711DA4" w:rsidR="00B87C99" w:rsidRDefault="00B87C99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Clara Teniswood</w:t>
      </w:r>
      <w:r w:rsidR="00EB60F2">
        <w:rPr>
          <w:rFonts w:cs="Arial"/>
          <w:sz w:val="22"/>
          <w:szCs w:val="22"/>
        </w:rPr>
        <w:t xml:space="preserve"> (Items 1</w:t>
      </w:r>
      <w:r w:rsidR="004D4A3E">
        <w:rPr>
          <w:rFonts w:cs="Arial"/>
          <w:sz w:val="22"/>
          <w:szCs w:val="22"/>
        </w:rPr>
        <w:t>.1-1.</w:t>
      </w:r>
      <w:r w:rsidR="00981F24">
        <w:rPr>
          <w:rFonts w:cs="Arial"/>
          <w:sz w:val="22"/>
          <w:szCs w:val="22"/>
        </w:rPr>
        <w:t>7</w:t>
      </w:r>
      <w:r w:rsidR="00EB60F2">
        <w:rPr>
          <w:rFonts w:cs="Arial"/>
          <w:sz w:val="22"/>
          <w:szCs w:val="22"/>
        </w:rPr>
        <w:t>, 2 &amp; 3)</w:t>
      </w:r>
    </w:p>
    <w:p w14:paraId="23669CF4" w14:textId="7C8B17EE" w:rsidR="00BD2054" w:rsidRDefault="00BD2054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Dominica O’Dea</w:t>
      </w:r>
    </w:p>
    <w:p w14:paraId="7F220A75" w14:textId="31B3069C" w:rsidR="005F2C80" w:rsidRDefault="005F2C80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Harrison Martin</w:t>
      </w:r>
      <w:r w:rsidR="005668A8">
        <w:rPr>
          <w:rFonts w:cs="Arial"/>
          <w:sz w:val="22"/>
          <w:szCs w:val="22"/>
        </w:rPr>
        <w:t xml:space="preserve"> (Items </w:t>
      </w:r>
      <w:r w:rsidR="00CA408B">
        <w:rPr>
          <w:rFonts w:cs="Arial"/>
          <w:sz w:val="22"/>
          <w:szCs w:val="22"/>
        </w:rPr>
        <w:t xml:space="preserve">1.5-1.8, </w:t>
      </w:r>
      <w:r w:rsidR="005668A8">
        <w:rPr>
          <w:rFonts w:cs="Arial"/>
          <w:sz w:val="22"/>
          <w:szCs w:val="22"/>
        </w:rPr>
        <w:t>2</w:t>
      </w:r>
      <w:r w:rsidR="00BD7E20">
        <w:rPr>
          <w:rFonts w:cs="Arial"/>
          <w:sz w:val="22"/>
          <w:szCs w:val="22"/>
        </w:rPr>
        <w:t>, 3</w:t>
      </w:r>
      <w:r w:rsidR="00EB60F2">
        <w:rPr>
          <w:rFonts w:cs="Arial"/>
          <w:sz w:val="22"/>
          <w:szCs w:val="22"/>
        </w:rPr>
        <w:t xml:space="preserve"> &amp; 4)</w:t>
      </w:r>
    </w:p>
    <w:p w14:paraId="1A9BB857" w14:textId="77777777" w:rsidR="005F2C80" w:rsidRDefault="005F2C80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</w:p>
    <w:p w14:paraId="3C199EE1" w14:textId="5DA4E96C" w:rsidR="003E7592" w:rsidRPr="004262DE" w:rsidRDefault="003E7592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Isabelle Francis</w:t>
      </w:r>
    </w:p>
    <w:p w14:paraId="6425EFCF" w14:textId="1816C05E" w:rsidR="0098198A" w:rsidRPr="004262DE" w:rsidRDefault="0098198A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4262DE">
        <w:rPr>
          <w:rFonts w:cs="Arial"/>
          <w:sz w:val="22"/>
          <w:szCs w:val="22"/>
        </w:rPr>
        <w:t>James Rae</w:t>
      </w:r>
    </w:p>
    <w:p w14:paraId="39DBAA3D" w14:textId="20AA08E0" w:rsidR="00A431C1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4262DE">
        <w:rPr>
          <w:rFonts w:cs="Arial"/>
          <w:sz w:val="22"/>
          <w:szCs w:val="22"/>
        </w:rPr>
        <w:t>Jason Smith</w:t>
      </w:r>
    </w:p>
    <w:p w14:paraId="43ED19FC" w14:textId="0CC5C5EE" w:rsidR="00B87C99" w:rsidRDefault="00B87C99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Kelly-Anne Lawler</w:t>
      </w:r>
    </w:p>
    <w:p w14:paraId="2908631F" w14:textId="01B3A663" w:rsidR="00E43DEE" w:rsidRDefault="00E43DEE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Kelly Strike</w:t>
      </w:r>
    </w:p>
    <w:p w14:paraId="006C5468" w14:textId="5B9FC0C4" w:rsidR="00B87C99" w:rsidRDefault="00B87C99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Mehdi Shabaninejad</w:t>
      </w:r>
      <w:r w:rsidR="001E7B32">
        <w:rPr>
          <w:rFonts w:cs="Arial"/>
          <w:sz w:val="22"/>
          <w:szCs w:val="22"/>
        </w:rPr>
        <w:t xml:space="preserve"> </w:t>
      </w:r>
    </w:p>
    <w:p w14:paraId="1E030876" w14:textId="6901991B" w:rsidR="005F2C80" w:rsidRDefault="005F2C80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Mio Kuhnen</w:t>
      </w:r>
    </w:p>
    <w:p w14:paraId="12C179B2" w14:textId="38879352" w:rsidR="00443F45" w:rsidRDefault="00B87C99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Misty Dawn Thorose</w:t>
      </w:r>
      <w:r w:rsidR="00AF305B">
        <w:rPr>
          <w:rFonts w:cs="Arial"/>
          <w:sz w:val="22"/>
          <w:szCs w:val="22"/>
        </w:rPr>
        <w:t xml:space="preserve"> </w:t>
      </w:r>
    </w:p>
    <w:p w14:paraId="48E999D3" w14:textId="3C11546F" w:rsidR="005D23A6" w:rsidRDefault="00443F45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  <w:sectPr w:rsidR="005D23A6" w:rsidSect="005D23A6">
          <w:type w:val="continuous"/>
          <w:pgSz w:w="11906" w:h="16838"/>
          <w:pgMar w:top="663" w:right="1134" w:bottom="261" w:left="1276" w:header="425" w:footer="828" w:gutter="0"/>
          <w:pgNumType w:start="1"/>
          <w:cols w:num="2" w:space="708"/>
          <w:titlePg/>
          <w:docGrid w:linePitch="360"/>
        </w:sectPr>
      </w:pPr>
      <w:r>
        <w:rPr>
          <w:rFonts w:cs="Arial"/>
          <w:sz w:val="22"/>
          <w:szCs w:val="22"/>
        </w:rPr>
        <w:t>Tim Hunt</w:t>
      </w:r>
      <w:r w:rsidR="005668A8">
        <w:rPr>
          <w:rFonts w:cs="Arial"/>
          <w:sz w:val="22"/>
          <w:szCs w:val="22"/>
        </w:rPr>
        <w:t xml:space="preserve"> (Items </w:t>
      </w:r>
      <w:r w:rsidR="00CA408B">
        <w:rPr>
          <w:rFonts w:cs="Arial"/>
          <w:sz w:val="22"/>
          <w:szCs w:val="22"/>
        </w:rPr>
        <w:t xml:space="preserve">1.5-1.8, </w:t>
      </w:r>
      <w:r w:rsidR="005668A8">
        <w:rPr>
          <w:rFonts w:cs="Arial"/>
          <w:sz w:val="22"/>
          <w:szCs w:val="22"/>
        </w:rPr>
        <w:t>2</w:t>
      </w:r>
      <w:r w:rsidR="00BD7E20">
        <w:rPr>
          <w:rFonts w:cs="Arial"/>
          <w:sz w:val="22"/>
          <w:szCs w:val="22"/>
        </w:rPr>
        <w:t>, 3</w:t>
      </w:r>
      <w:r w:rsidR="00EB60F2">
        <w:rPr>
          <w:rFonts w:cs="Arial"/>
          <w:sz w:val="22"/>
          <w:szCs w:val="22"/>
        </w:rPr>
        <w:t xml:space="preserve"> &amp; 4)</w:t>
      </w:r>
    </w:p>
    <w:p w14:paraId="49C457D0" w14:textId="77777777" w:rsidR="005F2C80" w:rsidRDefault="005F2C80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</w:p>
    <w:p w14:paraId="2E59AA4D" w14:textId="417DA7AE" w:rsidR="00A94C59" w:rsidRDefault="00A431C1" w:rsidP="00135888">
      <w:pPr>
        <w:spacing w:before="120" w:after="120"/>
        <w:rPr>
          <w:rFonts w:cs="Arial"/>
          <w:b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The meeting commenced at </w:t>
      </w:r>
      <w:r w:rsidR="003A1941">
        <w:rPr>
          <w:rFonts w:cs="Arial"/>
          <w:sz w:val="22"/>
          <w:szCs w:val="22"/>
        </w:rPr>
        <w:t>9</w:t>
      </w:r>
      <w:r w:rsidRPr="0094790E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0</w:t>
      </w:r>
      <w:r w:rsidRPr="0094790E">
        <w:rPr>
          <w:rFonts w:cs="Arial"/>
          <w:sz w:val="22"/>
          <w:szCs w:val="22"/>
        </w:rPr>
        <w:t>0</w:t>
      </w:r>
      <w:r w:rsidR="003A1941">
        <w:rPr>
          <w:rFonts w:cs="Arial"/>
          <w:sz w:val="22"/>
          <w:szCs w:val="22"/>
        </w:rPr>
        <w:t xml:space="preserve"> a</w:t>
      </w:r>
      <w:r w:rsidRPr="0094790E">
        <w:rPr>
          <w:rFonts w:cs="Arial"/>
          <w:sz w:val="22"/>
          <w:szCs w:val="22"/>
        </w:rPr>
        <w:t xml:space="preserve">m on </w:t>
      </w:r>
      <w:r w:rsidR="00D21D76">
        <w:rPr>
          <w:rFonts w:cs="Arial"/>
          <w:sz w:val="22"/>
          <w:szCs w:val="22"/>
        </w:rPr>
        <w:t>Wednesday</w:t>
      </w:r>
      <w:r w:rsidRPr="0094790E">
        <w:rPr>
          <w:rFonts w:cs="Arial"/>
          <w:sz w:val="22"/>
          <w:szCs w:val="22"/>
        </w:rPr>
        <w:t xml:space="preserve"> </w:t>
      </w:r>
      <w:r w:rsidR="001E5C1C">
        <w:rPr>
          <w:rFonts w:cs="Arial"/>
          <w:sz w:val="22"/>
          <w:szCs w:val="22"/>
        </w:rPr>
        <w:t>2</w:t>
      </w:r>
      <w:r w:rsidR="00D21D76">
        <w:rPr>
          <w:rFonts w:cs="Arial"/>
          <w:sz w:val="22"/>
          <w:szCs w:val="22"/>
        </w:rPr>
        <w:t>8 July</w:t>
      </w:r>
      <w:r w:rsidRPr="0094790E">
        <w:rPr>
          <w:rFonts w:cs="Arial"/>
          <w:sz w:val="22"/>
          <w:szCs w:val="22"/>
        </w:rPr>
        <w:t xml:space="preserve"> 20</w:t>
      </w:r>
      <w:r>
        <w:rPr>
          <w:rFonts w:cs="Arial"/>
          <w:sz w:val="22"/>
          <w:szCs w:val="22"/>
        </w:rPr>
        <w:t>2</w:t>
      </w:r>
      <w:r w:rsidR="00580F59">
        <w:rPr>
          <w:rFonts w:cs="Arial"/>
          <w:sz w:val="22"/>
          <w:szCs w:val="22"/>
        </w:rPr>
        <w:t>1</w:t>
      </w:r>
      <w:r w:rsidRPr="0094790E">
        <w:rPr>
          <w:rFonts w:cs="Arial"/>
          <w:sz w:val="22"/>
          <w:szCs w:val="22"/>
        </w:rPr>
        <w:t>.</w:t>
      </w:r>
      <w:r w:rsidR="00A94C59">
        <w:rPr>
          <w:rFonts w:cs="Arial"/>
          <w:b/>
          <w:sz w:val="22"/>
          <w:szCs w:val="22"/>
        </w:rPr>
        <w:br w:type="page"/>
      </w:r>
    </w:p>
    <w:p w14:paraId="54F9ACC6" w14:textId="61485109" w:rsidR="00A431C1" w:rsidRPr="0094790E" w:rsidRDefault="00A431C1" w:rsidP="00A431C1">
      <w:pPr>
        <w:spacing w:before="120" w:after="120"/>
        <w:rPr>
          <w:rFonts w:cs="Arial"/>
          <w:b/>
          <w:sz w:val="22"/>
          <w:szCs w:val="22"/>
        </w:rPr>
      </w:pPr>
      <w:r w:rsidRPr="0094790E">
        <w:rPr>
          <w:rFonts w:cs="Arial"/>
          <w:b/>
          <w:sz w:val="22"/>
          <w:szCs w:val="22"/>
        </w:rPr>
        <w:lastRenderedPageBreak/>
        <w:t>1. Welcome and Introductions</w:t>
      </w:r>
    </w:p>
    <w:p w14:paraId="09660897" w14:textId="77777777" w:rsidR="00A431C1" w:rsidRPr="0094790E" w:rsidRDefault="00A431C1" w:rsidP="00A431C1">
      <w:pPr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The Chair welcomed members of the Independent Expert Scientific Committee on Coal Seam Gas and Large Coal Mining Development (IESC) to the meeting.</w:t>
      </w:r>
    </w:p>
    <w:p w14:paraId="2A644879" w14:textId="27EC5320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4790E">
        <w:rPr>
          <w:rFonts w:cs="Arial"/>
          <w:sz w:val="22"/>
          <w:szCs w:val="22"/>
        </w:rPr>
        <w:t xml:space="preserve">1.1 </w:t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>Acknowledgement of Country</w:t>
      </w:r>
    </w:p>
    <w:p w14:paraId="643D0599" w14:textId="799A0992" w:rsidR="00A431C1" w:rsidRPr="0094790E" w:rsidRDefault="00A431C1" w:rsidP="00A431C1">
      <w:pPr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The Chair acknowledged the traditional owners, past and </w:t>
      </w:r>
      <w:r w:rsidRPr="003B4364">
        <w:rPr>
          <w:rFonts w:cs="Arial"/>
          <w:sz w:val="22"/>
          <w:szCs w:val="22"/>
        </w:rPr>
        <w:t>present, on whose land</w:t>
      </w:r>
      <w:r w:rsidR="00164BCF" w:rsidRPr="003B4364">
        <w:rPr>
          <w:rFonts w:cs="Arial"/>
          <w:sz w:val="22"/>
          <w:szCs w:val="22"/>
        </w:rPr>
        <w:t>s</w:t>
      </w:r>
      <w:r w:rsidRPr="003B4364">
        <w:rPr>
          <w:rFonts w:cs="Arial"/>
          <w:sz w:val="22"/>
          <w:szCs w:val="22"/>
        </w:rPr>
        <w:t xml:space="preserve"> this meeting was held.</w:t>
      </w:r>
    </w:p>
    <w:p w14:paraId="140CAEE7" w14:textId="303DC114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3327D3">
        <w:rPr>
          <w:rFonts w:cs="Arial"/>
          <w:sz w:val="22"/>
          <w:szCs w:val="22"/>
        </w:rPr>
        <w:t>1.2</w:t>
      </w:r>
      <w:r w:rsidRPr="003327D3">
        <w:rPr>
          <w:rFonts w:cs="Arial"/>
          <w:sz w:val="22"/>
          <w:szCs w:val="22"/>
        </w:rPr>
        <w:tab/>
      </w:r>
      <w:r w:rsidRPr="003327D3">
        <w:rPr>
          <w:rFonts w:cs="Arial"/>
          <w:sz w:val="22"/>
          <w:szCs w:val="22"/>
          <w:u w:val="single"/>
        </w:rPr>
        <w:t>Disclosure of Interests</w:t>
      </w:r>
    </w:p>
    <w:p w14:paraId="0858C11F" w14:textId="0C9688EB" w:rsidR="003327D3" w:rsidRDefault="003327D3" w:rsidP="003327D3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F07190">
        <w:rPr>
          <w:rFonts w:cs="Arial"/>
          <w:sz w:val="22"/>
          <w:szCs w:val="22"/>
        </w:rPr>
        <w:t>Before the meeting commenced, Committee members completed a Meeting Declaration of Interests.</w:t>
      </w:r>
    </w:p>
    <w:p w14:paraId="2505E4C7" w14:textId="65984ACA" w:rsidR="00ED61C7" w:rsidRDefault="00ED61C7" w:rsidP="003327D3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No actual, </w:t>
      </w:r>
      <w:proofErr w:type="gramStart"/>
      <w:r>
        <w:rPr>
          <w:rFonts w:cs="Arial"/>
          <w:sz w:val="22"/>
          <w:szCs w:val="22"/>
        </w:rPr>
        <w:t>potential</w:t>
      </w:r>
      <w:proofErr w:type="gramEnd"/>
      <w:r>
        <w:rPr>
          <w:rFonts w:cs="Arial"/>
          <w:sz w:val="22"/>
          <w:szCs w:val="22"/>
        </w:rPr>
        <w:t xml:space="preserve"> or perceived conflicts of interest were recorded for this meeting.</w:t>
      </w:r>
    </w:p>
    <w:p w14:paraId="1FF2928B" w14:textId="4732A83B" w:rsidR="00A431C1" w:rsidRPr="0094790E" w:rsidRDefault="00A431C1" w:rsidP="001D41CF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1.3</w:t>
      </w:r>
      <w:r w:rsidR="001D41CF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>Confirmation of Agenda</w:t>
      </w:r>
    </w:p>
    <w:p w14:paraId="37EC9592" w14:textId="1576FA2B" w:rsidR="00A431C1" w:rsidRPr="0094790E" w:rsidRDefault="00A431C1" w:rsidP="00A431C1">
      <w:pPr>
        <w:tabs>
          <w:tab w:val="left" w:pos="426"/>
          <w:tab w:val="left" w:pos="567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The Committee endorsed the agenda for Meeting </w:t>
      </w:r>
      <w:r w:rsidR="00364852">
        <w:rPr>
          <w:rFonts w:cs="Arial"/>
          <w:sz w:val="22"/>
          <w:szCs w:val="22"/>
        </w:rPr>
        <w:t>7</w:t>
      </w:r>
      <w:r w:rsidR="00D21D76">
        <w:rPr>
          <w:rFonts w:cs="Arial"/>
          <w:sz w:val="22"/>
          <w:szCs w:val="22"/>
        </w:rPr>
        <w:t>8</w:t>
      </w:r>
      <w:r w:rsidR="00D26AAC">
        <w:rPr>
          <w:rFonts w:cs="Arial"/>
          <w:sz w:val="22"/>
          <w:szCs w:val="22"/>
        </w:rPr>
        <w:t>.</w:t>
      </w:r>
    </w:p>
    <w:p w14:paraId="0A32C8ED" w14:textId="5377B262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4790E">
        <w:rPr>
          <w:rFonts w:cs="Arial"/>
          <w:sz w:val="22"/>
          <w:szCs w:val="22"/>
        </w:rPr>
        <w:t>1.4</w:t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 xml:space="preserve">Confirmation of Out-of-Session </w:t>
      </w:r>
      <w:r w:rsidR="00446483">
        <w:rPr>
          <w:rFonts w:cs="Arial"/>
          <w:sz w:val="22"/>
          <w:szCs w:val="22"/>
          <w:u w:val="single"/>
        </w:rPr>
        <w:t>D</w:t>
      </w:r>
      <w:r w:rsidRPr="0094790E">
        <w:rPr>
          <w:rFonts w:cs="Arial"/>
          <w:sz w:val="22"/>
          <w:szCs w:val="22"/>
          <w:u w:val="single"/>
        </w:rPr>
        <w:t>ecisions</w:t>
      </w:r>
    </w:p>
    <w:p w14:paraId="5952D921" w14:textId="77777777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4790E">
        <w:rPr>
          <w:rFonts w:ascii="Calibri" w:hAnsi="Calibri" w:cs="Arial"/>
          <w:sz w:val="22"/>
          <w:szCs w:val="22"/>
        </w:rPr>
        <w:t>The Committee noted that:</w:t>
      </w:r>
    </w:p>
    <w:p w14:paraId="10A669A0" w14:textId="195D299C" w:rsidR="00894E6B" w:rsidRDefault="00894E6B" w:rsidP="00A431C1">
      <w:pPr>
        <w:pStyle w:val="ListParagraph"/>
        <w:numPr>
          <w:ilvl w:val="0"/>
          <w:numId w:val="4"/>
        </w:numPr>
        <w:spacing w:before="120"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>advice on Ensham Life of Mine Extension Project was provided to the regulator and published in accordance with agreed timeframes;</w:t>
      </w:r>
    </w:p>
    <w:p w14:paraId="261216E5" w14:textId="79D6E249" w:rsidR="00894E6B" w:rsidRDefault="00894E6B" w:rsidP="00A431C1">
      <w:pPr>
        <w:pStyle w:val="ListParagraph"/>
        <w:numPr>
          <w:ilvl w:val="0"/>
          <w:numId w:val="4"/>
        </w:numPr>
        <w:spacing w:before="120"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>advice on Saraji East Mining Lease Project was provided to the regulator and published in accordance with agreed timeframes; and</w:t>
      </w:r>
    </w:p>
    <w:p w14:paraId="48FB0BB2" w14:textId="2B6CF6FE" w:rsidR="00A431C1" w:rsidRDefault="00A431C1" w:rsidP="00A431C1">
      <w:pPr>
        <w:pStyle w:val="ListParagraph"/>
        <w:numPr>
          <w:ilvl w:val="0"/>
          <w:numId w:val="4"/>
        </w:numPr>
        <w:spacing w:before="120"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>m</w:t>
      </w:r>
      <w:r w:rsidRPr="0094790E">
        <w:rPr>
          <w:sz w:val="22"/>
          <w:szCs w:val="22"/>
        </w:rPr>
        <w:t>inutes of the Committee’s s</w:t>
      </w:r>
      <w:r w:rsidR="00364852">
        <w:rPr>
          <w:sz w:val="22"/>
          <w:szCs w:val="22"/>
        </w:rPr>
        <w:t>event</w:t>
      </w:r>
      <w:r w:rsidRPr="0094790E">
        <w:rPr>
          <w:sz w:val="22"/>
          <w:szCs w:val="22"/>
        </w:rPr>
        <w:t>y-</w:t>
      </w:r>
      <w:r w:rsidR="00D26AAC">
        <w:rPr>
          <w:sz w:val="22"/>
          <w:szCs w:val="22"/>
        </w:rPr>
        <w:t>s</w:t>
      </w:r>
      <w:r w:rsidR="00894E6B">
        <w:rPr>
          <w:sz w:val="22"/>
          <w:szCs w:val="22"/>
        </w:rPr>
        <w:t>even</w:t>
      </w:r>
      <w:r w:rsidR="00B12B6A">
        <w:rPr>
          <w:sz w:val="22"/>
          <w:szCs w:val="22"/>
        </w:rPr>
        <w:t>t</w:t>
      </w:r>
      <w:r w:rsidR="005962F0">
        <w:rPr>
          <w:sz w:val="22"/>
          <w:szCs w:val="22"/>
        </w:rPr>
        <w:t>h</w:t>
      </w:r>
      <w:r w:rsidRPr="0094790E">
        <w:rPr>
          <w:sz w:val="22"/>
          <w:szCs w:val="22"/>
        </w:rPr>
        <w:t xml:space="preserve"> meeting on</w:t>
      </w:r>
      <w:r w:rsidR="00356FC8">
        <w:rPr>
          <w:sz w:val="22"/>
          <w:szCs w:val="22"/>
        </w:rPr>
        <w:t xml:space="preserve"> </w:t>
      </w:r>
      <w:r w:rsidR="00D26AAC">
        <w:rPr>
          <w:sz w:val="22"/>
          <w:szCs w:val="22"/>
        </w:rPr>
        <w:t>2</w:t>
      </w:r>
      <w:r w:rsidR="00894E6B">
        <w:rPr>
          <w:sz w:val="22"/>
          <w:szCs w:val="22"/>
        </w:rPr>
        <w:t>2-24 June</w:t>
      </w:r>
      <w:r w:rsidRPr="0094790E">
        <w:rPr>
          <w:sz w:val="22"/>
          <w:szCs w:val="22"/>
        </w:rPr>
        <w:t xml:space="preserve"> </w:t>
      </w:r>
      <w:r w:rsidR="00356FC8">
        <w:rPr>
          <w:sz w:val="22"/>
          <w:szCs w:val="22"/>
        </w:rPr>
        <w:t xml:space="preserve">2021 </w:t>
      </w:r>
      <w:r w:rsidRPr="0094790E">
        <w:rPr>
          <w:sz w:val="22"/>
          <w:szCs w:val="22"/>
        </w:rPr>
        <w:t>were agreed out-of-session and published.</w:t>
      </w:r>
    </w:p>
    <w:p w14:paraId="61FC8008" w14:textId="33E4931B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1.5</w:t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>Correspondence</w:t>
      </w:r>
    </w:p>
    <w:p w14:paraId="2EC8A0FA" w14:textId="606CFDEC" w:rsidR="00A431C1" w:rsidRPr="0094790E" w:rsidRDefault="00A431C1" w:rsidP="00A431C1">
      <w:pPr>
        <w:spacing w:before="120" w:after="120"/>
        <w:ind w:left="369" w:hanging="369"/>
        <w:rPr>
          <w:rFonts w:cs="Arial"/>
          <w:sz w:val="22"/>
          <w:szCs w:val="22"/>
          <w:highlight w:val="yellow"/>
        </w:rPr>
      </w:pPr>
      <w:r w:rsidRPr="0094790E">
        <w:rPr>
          <w:rFonts w:cs="Arial"/>
          <w:sz w:val="22"/>
          <w:szCs w:val="22"/>
        </w:rPr>
        <w:t xml:space="preserve">The Committee noted the status of correspondence to </w:t>
      </w:r>
      <w:r w:rsidR="00D26AAC">
        <w:rPr>
          <w:rFonts w:cs="Arial"/>
          <w:sz w:val="22"/>
          <w:szCs w:val="22"/>
        </w:rPr>
        <w:t>1</w:t>
      </w:r>
      <w:r w:rsidR="00894E6B">
        <w:rPr>
          <w:rFonts w:cs="Arial"/>
          <w:sz w:val="22"/>
          <w:szCs w:val="22"/>
        </w:rPr>
        <w:t>1</w:t>
      </w:r>
      <w:r w:rsidR="00D26AAC">
        <w:rPr>
          <w:rFonts w:cs="Arial"/>
          <w:sz w:val="22"/>
          <w:szCs w:val="22"/>
        </w:rPr>
        <w:t xml:space="preserve"> Ju</w:t>
      </w:r>
      <w:r w:rsidR="00894E6B">
        <w:rPr>
          <w:rFonts w:cs="Arial"/>
          <w:sz w:val="22"/>
          <w:szCs w:val="22"/>
        </w:rPr>
        <w:t>ly</w:t>
      </w:r>
      <w:r w:rsidR="0020292B">
        <w:rPr>
          <w:rFonts w:cs="Arial"/>
          <w:sz w:val="22"/>
          <w:szCs w:val="22"/>
        </w:rPr>
        <w:t xml:space="preserve"> 202</w:t>
      </w:r>
      <w:r w:rsidR="00006CE6">
        <w:rPr>
          <w:rFonts w:cs="Arial"/>
          <w:sz w:val="22"/>
          <w:szCs w:val="22"/>
        </w:rPr>
        <w:t>1</w:t>
      </w:r>
      <w:r w:rsidRPr="0094790E">
        <w:rPr>
          <w:rFonts w:cs="Arial"/>
          <w:sz w:val="22"/>
          <w:szCs w:val="22"/>
        </w:rPr>
        <w:t xml:space="preserve">.  </w:t>
      </w:r>
    </w:p>
    <w:p w14:paraId="61D46A24" w14:textId="62EC3CC3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4790E">
        <w:rPr>
          <w:rFonts w:cs="Arial"/>
          <w:sz w:val="22"/>
          <w:szCs w:val="22"/>
        </w:rPr>
        <w:t>1.6</w:t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>Action Items</w:t>
      </w:r>
    </w:p>
    <w:p w14:paraId="2CF8C052" w14:textId="77777777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Ongoing items were </w:t>
      </w:r>
      <w:proofErr w:type="gramStart"/>
      <w:r w:rsidRPr="0094790E">
        <w:rPr>
          <w:rFonts w:cs="Arial"/>
          <w:sz w:val="22"/>
          <w:szCs w:val="22"/>
        </w:rPr>
        <w:t>noted</w:t>
      </w:r>
      <w:proofErr w:type="gramEnd"/>
      <w:r w:rsidRPr="0094790E">
        <w:rPr>
          <w:rFonts w:cs="Arial"/>
          <w:sz w:val="22"/>
          <w:szCs w:val="22"/>
        </w:rPr>
        <w:t xml:space="preserve"> and an update was provided on the timing of completion.</w:t>
      </w:r>
    </w:p>
    <w:p w14:paraId="5DF6CA13" w14:textId="1BE3E965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1.7</w:t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>Forward Planning Agenda</w:t>
      </w:r>
    </w:p>
    <w:p w14:paraId="5FB33542" w14:textId="77777777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The Committee noted the forward planning agenda.  </w:t>
      </w:r>
    </w:p>
    <w:p w14:paraId="790F1691" w14:textId="7F47259F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752024">
        <w:rPr>
          <w:rFonts w:cs="Arial"/>
          <w:sz w:val="22"/>
          <w:szCs w:val="22"/>
        </w:rPr>
        <w:t xml:space="preserve">It was </w:t>
      </w:r>
      <w:r w:rsidR="002C1E6C">
        <w:rPr>
          <w:rFonts w:cs="Arial"/>
          <w:sz w:val="22"/>
          <w:szCs w:val="22"/>
        </w:rPr>
        <w:t>agreed th</w:t>
      </w:r>
      <w:r w:rsidR="004806D8">
        <w:rPr>
          <w:rFonts w:cs="Arial"/>
          <w:sz w:val="22"/>
          <w:szCs w:val="22"/>
        </w:rPr>
        <w:t>at th</w:t>
      </w:r>
      <w:r w:rsidR="002C1E6C">
        <w:rPr>
          <w:rFonts w:cs="Arial"/>
          <w:sz w:val="22"/>
          <w:szCs w:val="22"/>
        </w:rPr>
        <w:t xml:space="preserve">e </w:t>
      </w:r>
      <w:r w:rsidR="004806D8">
        <w:rPr>
          <w:rFonts w:cs="Arial"/>
          <w:sz w:val="22"/>
          <w:szCs w:val="22"/>
        </w:rPr>
        <w:t>next meeting</w:t>
      </w:r>
      <w:r w:rsidR="00B92EF9" w:rsidRPr="00752024">
        <w:rPr>
          <w:rFonts w:cs="Arial"/>
          <w:sz w:val="22"/>
          <w:szCs w:val="22"/>
        </w:rPr>
        <w:t xml:space="preserve"> </w:t>
      </w:r>
      <w:r w:rsidR="004806D8">
        <w:rPr>
          <w:rFonts w:cs="Arial"/>
          <w:sz w:val="22"/>
          <w:szCs w:val="22"/>
        </w:rPr>
        <w:t xml:space="preserve">be scheduled </w:t>
      </w:r>
      <w:r w:rsidR="00B12B53">
        <w:rPr>
          <w:rFonts w:cs="Arial"/>
          <w:sz w:val="22"/>
          <w:szCs w:val="22"/>
        </w:rPr>
        <w:t xml:space="preserve">as a videoconference </w:t>
      </w:r>
      <w:r w:rsidR="004806D8">
        <w:rPr>
          <w:rFonts w:cs="Arial"/>
          <w:sz w:val="22"/>
          <w:szCs w:val="22"/>
        </w:rPr>
        <w:t>for</w:t>
      </w:r>
      <w:r w:rsidR="00894E6B">
        <w:rPr>
          <w:rFonts w:cs="Arial"/>
          <w:sz w:val="22"/>
          <w:szCs w:val="22"/>
        </w:rPr>
        <w:t xml:space="preserve"> </w:t>
      </w:r>
      <w:r w:rsidR="000773C3">
        <w:rPr>
          <w:rFonts w:cs="Arial"/>
          <w:sz w:val="22"/>
          <w:szCs w:val="22"/>
        </w:rPr>
        <w:t>3</w:t>
      </w:r>
      <w:r w:rsidR="00B12B53">
        <w:rPr>
          <w:rFonts w:cs="Arial"/>
          <w:sz w:val="22"/>
          <w:szCs w:val="22"/>
        </w:rPr>
        <w:t>1</w:t>
      </w:r>
      <w:r w:rsidR="00894E6B">
        <w:rPr>
          <w:rFonts w:cs="Arial"/>
          <w:sz w:val="22"/>
          <w:szCs w:val="22"/>
        </w:rPr>
        <w:t xml:space="preserve"> August </w:t>
      </w:r>
      <w:r w:rsidR="00B12B53">
        <w:rPr>
          <w:rFonts w:cs="Arial"/>
          <w:sz w:val="22"/>
          <w:szCs w:val="22"/>
        </w:rPr>
        <w:t>to 3 </w:t>
      </w:r>
      <w:r w:rsidR="00894E6B">
        <w:rPr>
          <w:rFonts w:cs="Arial"/>
          <w:sz w:val="22"/>
          <w:szCs w:val="22"/>
        </w:rPr>
        <w:t>September</w:t>
      </w:r>
      <w:r w:rsidR="00B12B53">
        <w:rPr>
          <w:rFonts w:cs="Arial"/>
          <w:sz w:val="22"/>
          <w:szCs w:val="22"/>
        </w:rPr>
        <w:t> </w:t>
      </w:r>
      <w:r w:rsidR="00894E6B">
        <w:rPr>
          <w:rFonts w:cs="Arial"/>
          <w:sz w:val="22"/>
          <w:szCs w:val="22"/>
        </w:rPr>
        <w:t>2021</w:t>
      </w:r>
      <w:r w:rsidR="004806D8">
        <w:rPr>
          <w:rFonts w:cs="Arial"/>
          <w:sz w:val="22"/>
          <w:szCs w:val="22"/>
        </w:rPr>
        <w:t xml:space="preserve">. </w:t>
      </w:r>
    </w:p>
    <w:p w14:paraId="52E1A09A" w14:textId="117D9864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752024">
        <w:rPr>
          <w:rFonts w:cs="Arial"/>
          <w:sz w:val="22"/>
          <w:szCs w:val="22"/>
        </w:rPr>
        <w:t>1.8</w:t>
      </w:r>
      <w:r w:rsidRPr="00752024">
        <w:rPr>
          <w:rFonts w:cs="Arial"/>
          <w:sz w:val="22"/>
          <w:szCs w:val="22"/>
        </w:rPr>
        <w:tab/>
      </w:r>
      <w:r w:rsidRPr="00752024">
        <w:rPr>
          <w:rFonts w:cs="Arial"/>
          <w:sz w:val="22"/>
          <w:szCs w:val="22"/>
          <w:u w:val="single"/>
        </w:rPr>
        <w:t>Environmental Scan</w:t>
      </w:r>
    </w:p>
    <w:p w14:paraId="34DB0B63" w14:textId="77777777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Committee members and secretariat reported back on developments in recent months, including: </w:t>
      </w:r>
    </w:p>
    <w:p w14:paraId="5AB6C45C" w14:textId="0ACC02CE" w:rsidR="00651C2C" w:rsidRDefault="0019210E" w:rsidP="00691BFD">
      <w:pPr>
        <w:pStyle w:val="ListParagraph"/>
        <w:numPr>
          <w:ilvl w:val="0"/>
          <w:numId w:val="5"/>
        </w:numPr>
        <w:tabs>
          <w:tab w:val="left" w:pos="426"/>
        </w:tabs>
        <w:spacing w:before="120" w:after="120"/>
        <w:ind w:left="714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passing of the </w:t>
      </w:r>
      <w:r>
        <w:rPr>
          <w:rFonts w:cs="Arial"/>
          <w:i/>
          <w:iCs/>
          <w:sz w:val="22"/>
          <w:szCs w:val="22"/>
        </w:rPr>
        <w:t>Environment</w:t>
      </w:r>
      <w:r w:rsidR="00651C2C">
        <w:rPr>
          <w:rFonts w:cs="Arial"/>
          <w:i/>
          <w:iCs/>
          <w:sz w:val="22"/>
          <w:szCs w:val="22"/>
        </w:rPr>
        <w:t xml:space="preserve"> Protection and Biodiversity Conservation Amendment (Standards and Assurance) Bill 2021</w:t>
      </w:r>
      <w:r w:rsidR="00651C2C">
        <w:rPr>
          <w:rFonts w:cs="Arial"/>
          <w:sz w:val="22"/>
          <w:szCs w:val="22"/>
        </w:rPr>
        <w:t xml:space="preserve"> through the House of Representatives on 23 June 2021</w:t>
      </w:r>
      <w:r w:rsidR="00E165BE">
        <w:rPr>
          <w:rFonts w:cs="Arial"/>
          <w:sz w:val="22"/>
          <w:szCs w:val="22"/>
        </w:rPr>
        <w:t>;</w:t>
      </w:r>
      <w:r w:rsidR="005C08AC">
        <w:rPr>
          <w:rFonts w:cs="Arial"/>
          <w:sz w:val="22"/>
          <w:szCs w:val="22"/>
        </w:rPr>
        <w:t xml:space="preserve"> </w:t>
      </w:r>
      <w:r w:rsidR="00611EAD">
        <w:rPr>
          <w:rFonts w:cs="Arial"/>
          <w:sz w:val="22"/>
          <w:szCs w:val="22"/>
        </w:rPr>
        <w:t>and</w:t>
      </w:r>
    </w:p>
    <w:p w14:paraId="56DB833F" w14:textId="708007FF" w:rsidR="009F155D" w:rsidRPr="009F155D" w:rsidRDefault="005C08AC" w:rsidP="009F155D">
      <w:pPr>
        <w:pStyle w:val="ListParagraph"/>
        <w:numPr>
          <w:ilvl w:val="0"/>
          <w:numId w:val="5"/>
        </w:numPr>
        <w:tabs>
          <w:tab w:val="left" w:pos="426"/>
        </w:tabs>
        <w:spacing w:before="120" w:after="120"/>
        <w:ind w:left="714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upcoming conferences and workshops</w:t>
      </w:r>
      <w:r w:rsidR="007C5682">
        <w:rPr>
          <w:rFonts w:cs="Arial"/>
          <w:sz w:val="22"/>
          <w:szCs w:val="22"/>
        </w:rPr>
        <w:t>.</w:t>
      </w:r>
    </w:p>
    <w:p w14:paraId="610CBCB0" w14:textId="77777777" w:rsidR="009F155D" w:rsidRDefault="009F155D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</w:p>
    <w:p w14:paraId="231FF8B3" w14:textId="350D79F7" w:rsidR="00961386" w:rsidRPr="003D1B66" w:rsidRDefault="00961386" w:rsidP="00961386">
      <w:pPr>
        <w:spacing w:before="120" w:after="120"/>
        <w:rPr>
          <w:rFonts w:cs="Arial"/>
          <w:b/>
          <w:bCs/>
          <w:sz w:val="22"/>
          <w:szCs w:val="22"/>
        </w:rPr>
      </w:pPr>
      <w:r w:rsidRPr="003D1B66">
        <w:rPr>
          <w:rFonts w:cs="Arial"/>
          <w:b/>
          <w:bCs/>
          <w:sz w:val="22"/>
          <w:szCs w:val="22"/>
        </w:rPr>
        <w:lastRenderedPageBreak/>
        <w:t xml:space="preserve">2. </w:t>
      </w:r>
      <w:r w:rsidRPr="003D1B66">
        <w:rPr>
          <w:b/>
          <w:bCs/>
          <w:sz w:val="22"/>
          <w:szCs w:val="22"/>
        </w:rPr>
        <w:t xml:space="preserve">Advice on Projects </w:t>
      </w:r>
      <w:bookmarkStart w:id="0" w:name="_Hlk69727335"/>
      <w:r w:rsidRPr="003D1B66">
        <w:rPr>
          <w:b/>
          <w:bCs/>
          <w:sz w:val="22"/>
          <w:szCs w:val="22"/>
        </w:rPr>
        <w:t>referred by governments</w:t>
      </w:r>
      <w:bookmarkEnd w:id="0"/>
    </w:p>
    <w:p w14:paraId="01392612" w14:textId="579F8882" w:rsidR="00CA5D58" w:rsidRDefault="00D21D76" w:rsidP="00D21D76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 projects were referred for advice.</w:t>
      </w:r>
      <w:r w:rsidR="00651C2C">
        <w:rPr>
          <w:rFonts w:cs="Arial"/>
          <w:sz w:val="22"/>
          <w:szCs w:val="22"/>
        </w:rPr>
        <w:t xml:space="preserve"> T</w:t>
      </w:r>
      <w:r w:rsidR="001E4145">
        <w:rPr>
          <w:rFonts w:cs="Arial"/>
          <w:sz w:val="22"/>
          <w:szCs w:val="22"/>
        </w:rPr>
        <w:t>he following advice</w:t>
      </w:r>
      <w:r w:rsidR="00A25FC5">
        <w:rPr>
          <w:rFonts w:cs="Arial"/>
          <w:sz w:val="22"/>
          <w:szCs w:val="22"/>
        </w:rPr>
        <w:t>-</w:t>
      </w:r>
      <w:r w:rsidR="001E4145">
        <w:rPr>
          <w:rFonts w:cs="Arial"/>
          <w:sz w:val="22"/>
          <w:szCs w:val="22"/>
        </w:rPr>
        <w:t>related items were</w:t>
      </w:r>
      <w:r w:rsidR="008D1E2F">
        <w:rPr>
          <w:rFonts w:cs="Arial"/>
          <w:sz w:val="22"/>
          <w:szCs w:val="22"/>
        </w:rPr>
        <w:t>, however,</w:t>
      </w:r>
      <w:r w:rsidR="00651C2C">
        <w:rPr>
          <w:rFonts w:cs="Arial"/>
          <w:sz w:val="22"/>
          <w:szCs w:val="22"/>
        </w:rPr>
        <w:t xml:space="preserve"> </w:t>
      </w:r>
      <w:r w:rsidR="001E4145">
        <w:rPr>
          <w:rFonts w:cs="Arial"/>
          <w:sz w:val="22"/>
          <w:szCs w:val="22"/>
        </w:rPr>
        <w:t>discussed.</w:t>
      </w:r>
    </w:p>
    <w:p w14:paraId="263B628E" w14:textId="00AD69D9" w:rsidR="001E4145" w:rsidRDefault="001E4145" w:rsidP="001E4145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</w:t>
      </w:r>
      <w:r w:rsidRPr="0094790E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1</w:t>
      </w:r>
      <w:r w:rsidRPr="0094790E">
        <w:rPr>
          <w:rFonts w:cs="Arial"/>
          <w:sz w:val="22"/>
          <w:szCs w:val="22"/>
        </w:rPr>
        <w:tab/>
      </w:r>
      <w:r w:rsidR="00BD2054">
        <w:rPr>
          <w:rFonts w:cs="Arial"/>
          <w:sz w:val="22"/>
          <w:szCs w:val="22"/>
          <w:u w:val="single"/>
        </w:rPr>
        <w:t>IESC-OWS Business Process</w:t>
      </w:r>
    </w:p>
    <w:p w14:paraId="318DDEA7" w14:textId="40BF2DDF" w:rsidR="001E4145" w:rsidRPr="00D26AAC" w:rsidRDefault="001E4145" w:rsidP="00211619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</w:t>
      </w:r>
      <w:r w:rsidR="008D1E2F">
        <w:rPr>
          <w:rFonts w:cs="Arial"/>
          <w:sz w:val="22"/>
          <w:szCs w:val="22"/>
        </w:rPr>
        <w:t>e OWS provides secretariat and technical support to the Committee</w:t>
      </w:r>
      <w:r w:rsidR="00211619">
        <w:rPr>
          <w:rFonts w:cs="Arial"/>
          <w:sz w:val="22"/>
          <w:szCs w:val="22"/>
        </w:rPr>
        <w:t xml:space="preserve">, especially </w:t>
      </w:r>
      <w:proofErr w:type="gramStart"/>
      <w:r w:rsidR="00211619">
        <w:rPr>
          <w:rFonts w:cs="Arial"/>
          <w:sz w:val="22"/>
          <w:szCs w:val="22"/>
        </w:rPr>
        <w:t>in regard to</w:t>
      </w:r>
      <w:proofErr w:type="gramEnd"/>
      <w:r w:rsidR="00211619">
        <w:rPr>
          <w:rFonts w:cs="Arial"/>
          <w:sz w:val="22"/>
          <w:szCs w:val="22"/>
        </w:rPr>
        <w:t xml:space="preserve"> formulating advice on projects referred to the Committee</w:t>
      </w:r>
      <w:r w:rsidR="008D1E2F">
        <w:rPr>
          <w:rFonts w:cs="Arial"/>
          <w:sz w:val="22"/>
          <w:szCs w:val="22"/>
        </w:rPr>
        <w:t xml:space="preserve">. The Committee </w:t>
      </w:r>
      <w:r w:rsidR="0095713B">
        <w:rPr>
          <w:rFonts w:cs="Arial"/>
          <w:sz w:val="22"/>
          <w:szCs w:val="22"/>
        </w:rPr>
        <w:t xml:space="preserve">and </w:t>
      </w:r>
      <w:r w:rsidR="00611EAD">
        <w:rPr>
          <w:rFonts w:cs="Arial"/>
          <w:sz w:val="22"/>
          <w:szCs w:val="22"/>
        </w:rPr>
        <w:t xml:space="preserve">the </w:t>
      </w:r>
      <w:r w:rsidR="0095713B">
        <w:rPr>
          <w:rFonts w:cs="Arial"/>
          <w:sz w:val="22"/>
          <w:szCs w:val="22"/>
        </w:rPr>
        <w:t xml:space="preserve">OWS discussed the current approach </w:t>
      </w:r>
      <w:r w:rsidR="0058518C">
        <w:rPr>
          <w:rFonts w:cs="Arial"/>
          <w:sz w:val="22"/>
          <w:szCs w:val="22"/>
        </w:rPr>
        <w:t>to</w:t>
      </w:r>
      <w:r w:rsidR="0095713B">
        <w:rPr>
          <w:rFonts w:cs="Arial"/>
          <w:sz w:val="22"/>
          <w:szCs w:val="22"/>
        </w:rPr>
        <w:t xml:space="preserve"> providing </w:t>
      </w:r>
      <w:r w:rsidR="00211619">
        <w:rPr>
          <w:rFonts w:cs="Arial"/>
          <w:sz w:val="22"/>
          <w:szCs w:val="22"/>
        </w:rPr>
        <w:t xml:space="preserve">and receiving </w:t>
      </w:r>
      <w:proofErr w:type="gramStart"/>
      <w:r w:rsidR="0095713B">
        <w:rPr>
          <w:rFonts w:cs="Arial"/>
          <w:sz w:val="22"/>
          <w:szCs w:val="22"/>
        </w:rPr>
        <w:t>support</w:t>
      </w:r>
      <w:r w:rsidR="00211619">
        <w:rPr>
          <w:rFonts w:cs="Arial"/>
          <w:sz w:val="22"/>
          <w:szCs w:val="22"/>
        </w:rPr>
        <w:t>,</w:t>
      </w:r>
      <w:r w:rsidR="0095713B">
        <w:rPr>
          <w:rFonts w:cs="Arial"/>
          <w:sz w:val="22"/>
          <w:szCs w:val="22"/>
        </w:rPr>
        <w:t xml:space="preserve"> and</w:t>
      </w:r>
      <w:proofErr w:type="gramEnd"/>
      <w:r w:rsidR="00211619">
        <w:rPr>
          <w:rFonts w:cs="Arial"/>
          <w:sz w:val="22"/>
          <w:szCs w:val="22"/>
        </w:rPr>
        <w:t xml:space="preserve"> agreed to an improved set of business practices.</w:t>
      </w:r>
      <w:r w:rsidR="0095713B">
        <w:rPr>
          <w:rFonts w:cs="Arial"/>
          <w:sz w:val="22"/>
          <w:szCs w:val="22"/>
        </w:rPr>
        <w:t xml:space="preserve">  </w:t>
      </w:r>
    </w:p>
    <w:p w14:paraId="2AA36A69" w14:textId="3C630A06" w:rsidR="001E4145" w:rsidRDefault="001E4145" w:rsidP="001E4145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</w:t>
      </w:r>
      <w:r w:rsidRPr="0094790E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2</w:t>
      </w:r>
      <w:r w:rsidRPr="0094790E">
        <w:rPr>
          <w:rFonts w:cs="Arial"/>
          <w:sz w:val="22"/>
          <w:szCs w:val="22"/>
        </w:rPr>
        <w:tab/>
      </w:r>
      <w:r w:rsidR="00BD2054">
        <w:rPr>
          <w:rFonts w:cs="Arial"/>
          <w:sz w:val="22"/>
          <w:szCs w:val="22"/>
          <w:u w:val="single"/>
        </w:rPr>
        <w:t>Review of the Information Guidelines &amp; Potential Future Research Pr</w:t>
      </w:r>
      <w:r>
        <w:rPr>
          <w:rFonts w:cs="Arial"/>
          <w:sz w:val="22"/>
          <w:szCs w:val="22"/>
          <w:u w:val="single"/>
        </w:rPr>
        <w:t>oject</w:t>
      </w:r>
      <w:r w:rsidR="00BD2054">
        <w:rPr>
          <w:rFonts w:cs="Arial"/>
          <w:sz w:val="22"/>
          <w:szCs w:val="22"/>
          <w:u w:val="single"/>
        </w:rPr>
        <w:t>s</w:t>
      </w:r>
    </w:p>
    <w:p w14:paraId="3D3AF410" w14:textId="69205A17" w:rsidR="002C0475" w:rsidRDefault="001E4145" w:rsidP="001E4145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r w:rsidR="00F44132">
        <w:rPr>
          <w:rFonts w:cs="Arial"/>
          <w:sz w:val="22"/>
          <w:szCs w:val="22"/>
        </w:rPr>
        <w:t>Committee discussed approaches to reviewing the current IESC Information Guidelines</w:t>
      </w:r>
      <w:r w:rsidR="00806D95">
        <w:rPr>
          <w:rFonts w:cs="Arial"/>
          <w:sz w:val="22"/>
          <w:szCs w:val="22"/>
        </w:rPr>
        <w:t xml:space="preserve"> and Explanatory Notes</w:t>
      </w:r>
      <w:r w:rsidR="00F44132">
        <w:rPr>
          <w:rFonts w:cs="Arial"/>
          <w:sz w:val="22"/>
          <w:szCs w:val="22"/>
        </w:rPr>
        <w:t>, previous IESC publication</w:t>
      </w:r>
      <w:r w:rsidR="00806D95">
        <w:rPr>
          <w:rFonts w:cs="Arial"/>
          <w:sz w:val="22"/>
          <w:szCs w:val="22"/>
        </w:rPr>
        <w:t>s</w:t>
      </w:r>
      <w:r w:rsidR="00F44132">
        <w:rPr>
          <w:rFonts w:cs="Arial"/>
          <w:sz w:val="22"/>
          <w:szCs w:val="22"/>
        </w:rPr>
        <w:t xml:space="preserve">, and identifying </w:t>
      </w:r>
      <w:r w:rsidR="00806D95">
        <w:rPr>
          <w:rFonts w:cs="Arial"/>
          <w:sz w:val="22"/>
          <w:szCs w:val="22"/>
        </w:rPr>
        <w:t xml:space="preserve">new </w:t>
      </w:r>
      <w:r w:rsidR="00F44132">
        <w:rPr>
          <w:rFonts w:cs="Arial"/>
          <w:sz w:val="22"/>
          <w:szCs w:val="22"/>
        </w:rPr>
        <w:t>research projects.</w:t>
      </w:r>
      <w:r w:rsidR="00806D95">
        <w:rPr>
          <w:rFonts w:cs="Arial"/>
          <w:sz w:val="22"/>
          <w:szCs w:val="22"/>
        </w:rPr>
        <w:t xml:space="preserve"> The Committee agreed that a review of the Information Guidelines was a priority, where</w:t>
      </w:r>
      <w:r w:rsidR="00A25FC5">
        <w:rPr>
          <w:rFonts w:cs="Arial"/>
          <w:sz w:val="22"/>
          <w:szCs w:val="22"/>
        </w:rPr>
        <w:t>as</w:t>
      </w:r>
      <w:r w:rsidR="00806D95">
        <w:rPr>
          <w:rFonts w:cs="Arial"/>
          <w:sz w:val="22"/>
          <w:szCs w:val="22"/>
        </w:rPr>
        <w:t xml:space="preserve"> other publications should be reviewed </w:t>
      </w:r>
      <w:r w:rsidR="00A25FC5">
        <w:rPr>
          <w:rFonts w:cs="Arial"/>
          <w:sz w:val="22"/>
          <w:szCs w:val="22"/>
        </w:rPr>
        <w:t xml:space="preserve">only </w:t>
      </w:r>
      <w:r w:rsidR="00806D95">
        <w:rPr>
          <w:rFonts w:cs="Arial"/>
          <w:sz w:val="22"/>
          <w:szCs w:val="22"/>
        </w:rPr>
        <w:t xml:space="preserve">if there are major </w:t>
      </w:r>
      <w:r w:rsidR="00EE1C8B">
        <w:rPr>
          <w:rFonts w:cs="Arial"/>
          <w:sz w:val="22"/>
          <w:szCs w:val="22"/>
        </w:rPr>
        <w:t xml:space="preserve">relevant </w:t>
      </w:r>
      <w:r w:rsidR="00806D95">
        <w:rPr>
          <w:rFonts w:cs="Arial"/>
          <w:sz w:val="22"/>
          <w:szCs w:val="22"/>
        </w:rPr>
        <w:t xml:space="preserve">advances in technology. </w:t>
      </w:r>
    </w:p>
    <w:p w14:paraId="5FFA6ADE" w14:textId="2628AB1C" w:rsidR="00F03732" w:rsidRPr="00032B27" w:rsidRDefault="0098198A" w:rsidP="00CA5D58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3. </w:t>
      </w:r>
      <w:r w:rsidR="00F03732">
        <w:rPr>
          <w:rFonts w:cs="Arial"/>
          <w:b/>
          <w:sz w:val="22"/>
          <w:szCs w:val="22"/>
        </w:rPr>
        <w:t>Other business</w:t>
      </w:r>
      <w:r w:rsidR="00F03732" w:rsidRPr="00032B27">
        <w:rPr>
          <w:rFonts w:cs="Arial"/>
          <w:b/>
          <w:sz w:val="22"/>
          <w:szCs w:val="22"/>
        </w:rPr>
        <w:t xml:space="preserve"> </w:t>
      </w:r>
    </w:p>
    <w:p w14:paraId="4BE02E93" w14:textId="46B2DDB4" w:rsidR="0098198A" w:rsidRPr="0094790E" w:rsidRDefault="0098198A" w:rsidP="0098198A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</w:t>
      </w:r>
      <w:r w:rsidRPr="0094790E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1</w:t>
      </w:r>
      <w:r w:rsidRPr="0094790E">
        <w:rPr>
          <w:rFonts w:cs="Arial"/>
          <w:sz w:val="22"/>
          <w:szCs w:val="22"/>
        </w:rPr>
        <w:tab/>
      </w:r>
      <w:r w:rsidR="001E4145">
        <w:rPr>
          <w:rFonts w:cs="Arial"/>
          <w:sz w:val="22"/>
          <w:szCs w:val="22"/>
          <w:u w:val="single"/>
        </w:rPr>
        <w:t>Underground Coal Gasification Presentation</w:t>
      </w:r>
    </w:p>
    <w:p w14:paraId="08FB2E34" w14:textId="46AFA155" w:rsidR="00530FB4" w:rsidRDefault="007F4511" w:rsidP="0098198A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sz w:val="22"/>
          <w:szCs w:val="22"/>
        </w:rPr>
        <w:t>Committee member Associate Professor Phil Hayes gave a presentation on underground coal gasification</w:t>
      </w:r>
      <w:r w:rsidR="00F44132">
        <w:rPr>
          <w:sz w:val="22"/>
          <w:szCs w:val="22"/>
        </w:rPr>
        <w:t xml:space="preserve"> (UCG)</w:t>
      </w:r>
      <w:r>
        <w:rPr>
          <w:sz w:val="22"/>
          <w:szCs w:val="22"/>
        </w:rPr>
        <w:t>.</w:t>
      </w:r>
      <w:r w:rsidR="00F44132">
        <w:rPr>
          <w:sz w:val="22"/>
          <w:szCs w:val="22"/>
        </w:rPr>
        <w:t xml:space="preserve"> The presentation provided a technical examination of UCG and its processes</w:t>
      </w:r>
      <w:r w:rsidR="00EE1C8B">
        <w:rPr>
          <w:sz w:val="22"/>
          <w:szCs w:val="22"/>
        </w:rPr>
        <w:t xml:space="preserve"> based on overseas experience</w:t>
      </w:r>
      <w:r w:rsidR="00F44132">
        <w:rPr>
          <w:sz w:val="22"/>
          <w:szCs w:val="22"/>
        </w:rPr>
        <w:t>.</w:t>
      </w:r>
    </w:p>
    <w:p w14:paraId="0DEFD5DB" w14:textId="62198DAC" w:rsidR="00DF458F" w:rsidRPr="0094790E" w:rsidRDefault="00DF458F" w:rsidP="00DF458F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3</w:t>
      </w:r>
      <w:r w:rsidRPr="00752024">
        <w:rPr>
          <w:rFonts w:cs="Arial"/>
          <w:sz w:val="22"/>
          <w:szCs w:val="22"/>
        </w:rPr>
        <w:t>.</w:t>
      </w:r>
      <w:r w:rsidR="00EE1B7C">
        <w:rPr>
          <w:rFonts w:cs="Arial"/>
          <w:sz w:val="22"/>
          <w:szCs w:val="22"/>
        </w:rPr>
        <w:t>2</w:t>
      </w:r>
      <w:r w:rsidRPr="00752024">
        <w:rPr>
          <w:rFonts w:cs="Arial"/>
          <w:sz w:val="22"/>
          <w:szCs w:val="22"/>
        </w:rPr>
        <w:tab/>
      </w:r>
      <w:bookmarkStart w:id="1" w:name="_Hlk69985215"/>
      <w:r w:rsidR="001E4145">
        <w:rPr>
          <w:rFonts w:cs="Arial"/>
          <w:sz w:val="22"/>
          <w:szCs w:val="22"/>
          <w:u w:val="single"/>
        </w:rPr>
        <w:t>Stakeholder Engagement</w:t>
      </w:r>
    </w:p>
    <w:p w14:paraId="1A4F27E0" w14:textId="75C30A7B" w:rsidR="005E1E6F" w:rsidRDefault="005E1E6F" w:rsidP="00DF458F">
      <w:pPr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Committee discussed numerous current and upcoming IESC stakeholder engagement projects. The</w:t>
      </w:r>
      <w:r w:rsidR="00F44132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OWS provided updates on the progress of these projects and the Committee provided their views on the proposed next steps.</w:t>
      </w:r>
    </w:p>
    <w:bookmarkEnd w:id="1"/>
    <w:p w14:paraId="574C4D91" w14:textId="03D4FB76" w:rsidR="00273E51" w:rsidRPr="0094790E" w:rsidRDefault="00273E51" w:rsidP="00273E51">
      <w:pPr>
        <w:spacing w:before="120" w:after="1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4. </w:t>
      </w:r>
      <w:r w:rsidRPr="0094790E">
        <w:rPr>
          <w:rFonts w:cs="Arial"/>
          <w:b/>
          <w:sz w:val="22"/>
          <w:szCs w:val="22"/>
        </w:rPr>
        <w:t>Close of Meeting</w:t>
      </w:r>
    </w:p>
    <w:p w14:paraId="25489E9A" w14:textId="5B300095" w:rsidR="00273E51" w:rsidRPr="006141E3" w:rsidRDefault="00273E51" w:rsidP="00273E5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The Chair thanked </w:t>
      </w:r>
      <w:r w:rsidRPr="006141E3">
        <w:rPr>
          <w:rFonts w:cs="Arial"/>
          <w:sz w:val="22"/>
          <w:szCs w:val="22"/>
        </w:rPr>
        <w:t xml:space="preserve">everyone for their contribution to the meeting. </w:t>
      </w:r>
    </w:p>
    <w:p w14:paraId="6DF93523" w14:textId="1D453AF6" w:rsidR="00273E51" w:rsidRPr="006141E3" w:rsidRDefault="00273E51" w:rsidP="00273E5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6141E3">
        <w:rPr>
          <w:rFonts w:cs="Arial"/>
          <w:sz w:val="22"/>
          <w:szCs w:val="22"/>
        </w:rPr>
        <w:t xml:space="preserve">The meeting closed at </w:t>
      </w:r>
      <w:r w:rsidR="005704BF">
        <w:rPr>
          <w:rFonts w:cs="Arial"/>
          <w:sz w:val="22"/>
          <w:szCs w:val="22"/>
        </w:rPr>
        <w:t>4</w:t>
      </w:r>
      <w:r w:rsidRPr="006141E3">
        <w:rPr>
          <w:rFonts w:cs="Arial"/>
          <w:sz w:val="22"/>
          <w:szCs w:val="22"/>
        </w:rPr>
        <w:t>.</w:t>
      </w:r>
      <w:r w:rsidR="005704BF">
        <w:rPr>
          <w:rFonts w:cs="Arial"/>
          <w:sz w:val="22"/>
          <w:szCs w:val="22"/>
        </w:rPr>
        <w:t>5</w:t>
      </w:r>
      <w:r w:rsidR="006141E3" w:rsidRPr="006141E3">
        <w:rPr>
          <w:rFonts w:cs="Arial"/>
          <w:sz w:val="22"/>
          <w:szCs w:val="22"/>
        </w:rPr>
        <w:t>0</w:t>
      </w:r>
      <w:r w:rsidRPr="006141E3">
        <w:rPr>
          <w:rFonts w:cs="Arial"/>
          <w:sz w:val="22"/>
          <w:szCs w:val="22"/>
        </w:rPr>
        <w:t xml:space="preserve"> pm on </w:t>
      </w:r>
      <w:r w:rsidR="00D21D76">
        <w:rPr>
          <w:rFonts w:cs="Arial"/>
          <w:sz w:val="22"/>
          <w:szCs w:val="22"/>
        </w:rPr>
        <w:t>Wednesday</w:t>
      </w:r>
      <w:r w:rsidRPr="006141E3">
        <w:rPr>
          <w:rFonts w:cs="Arial"/>
          <w:sz w:val="22"/>
          <w:szCs w:val="22"/>
        </w:rPr>
        <w:t xml:space="preserve"> </w:t>
      </w:r>
      <w:r w:rsidR="001E5C1C" w:rsidRPr="006141E3">
        <w:rPr>
          <w:rFonts w:cs="Arial"/>
          <w:sz w:val="22"/>
          <w:szCs w:val="22"/>
        </w:rPr>
        <w:t>2</w:t>
      </w:r>
      <w:r w:rsidR="00D21D76">
        <w:rPr>
          <w:rFonts w:cs="Arial"/>
          <w:sz w:val="22"/>
          <w:szCs w:val="22"/>
        </w:rPr>
        <w:t>8 July</w:t>
      </w:r>
      <w:r w:rsidR="00426E24" w:rsidRPr="006141E3">
        <w:rPr>
          <w:rFonts w:cs="Arial"/>
          <w:sz w:val="22"/>
          <w:szCs w:val="22"/>
        </w:rPr>
        <w:t xml:space="preserve"> </w:t>
      </w:r>
      <w:r w:rsidRPr="006141E3">
        <w:rPr>
          <w:rFonts w:cs="Arial"/>
          <w:sz w:val="22"/>
          <w:szCs w:val="22"/>
        </w:rPr>
        <w:t>202</w:t>
      </w:r>
      <w:r w:rsidR="00426E24" w:rsidRPr="006141E3">
        <w:rPr>
          <w:rFonts w:cs="Arial"/>
          <w:sz w:val="22"/>
          <w:szCs w:val="22"/>
        </w:rPr>
        <w:t>1</w:t>
      </w:r>
      <w:r w:rsidRPr="006141E3">
        <w:rPr>
          <w:rFonts w:cs="Arial"/>
          <w:sz w:val="22"/>
          <w:szCs w:val="22"/>
        </w:rPr>
        <w:t>.</w:t>
      </w:r>
    </w:p>
    <w:p w14:paraId="0C786C97" w14:textId="77777777" w:rsidR="00273E51" w:rsidRPr="0094790E" w:rsidRDefault="00273E51" w:rsidP="00273E51">
      <w:pPr>
        <w:tabs>
          <w:tab w:val="left" w:pos="426"/>
        </w:tabs>
        <w:spacing w:before="120" w:after="120"/>
        <w:rPr>
          <w:rFonts w:cs="Arial"/>
          <w:b/>
          <w:sz w:val="22"/>
          <w:szCs w:val="22"/>
        </w:rPr>
      </w:pPr>
      <w:r w:rsidRPr="006141E3">
        <w:rPr>
          <w:rFonts w:cs="Arial"/>
          <w:b/>
          <w:sz w:val="22"/>
          <w:szCs w:val="22"/>
        </w:rPr>
        <w:t>Next Meeting</w:t>
      </w:r>
    </w:p>
    <w:p w14:paraId="02EA8D7D" w14:textId="3272DA98" w:rsidR="00273E51" w:rsidRPr="0094790E" w:rsidRDefault="00273E51" w:rsidP="00273E5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4A3A92">
        <w:rPr>
          <w:rFonts w:cs="Arial"/>
          <w:sz w:val="22"/>
          <w:szCs w:val="22"/>
        </w:rPr>
        <w:t xml:space="preserve">The next meeting is scheduled for </w:t>
      </w:r>
      <w:r w:rsidR="00FF0D99">
        <w:rPr>
          <w:rFonts w:cs="Arial"/>
          <w:sz w:val="22"/>
          <w:szCs w:val="22"/>
        </w:rPr>
        <w:t>3</w:t>
      </w:r>
      <w:r w:rsidR="00B12B53">
        <w:rPr>
          <w:rFonts w:cs="Arial"/>
          <w:sz w:val="22"/>
          <w:szCs w:val="22"/>
        </w:rPr>
        <w:t>1</w:t>
      </w:r>
      <w:r w:rsidR="007F4511">
        <w:rPr>
          <w:rFonts w:cs="Arial"/>
          <w:sz w:val="22"/>
          <w:szCs w:val="22"/>
        </w:rPr>
        <w:t xml:space="preserve"> August to </w:t>
      </w:r>
      <w:r w:rsidR="00B12B53">
        <w:rPr>
          <w:rFonts w:cs="Arial"/>
          <w:sz w:val="22"/>
          <w:szCs w:val="22"/>
        </w:rPr>
        <w:t>3</w:t>
      </w:r>
      <w:r w:rsidR="007F4511">
        <w:rPr>
          <w:rFonts w:cs="Arial"/>
          <w:sz w:val="22"/>
          <w:szCs w:val="22"/>
        </w:rPr>
        <w:t xml:space="preserve"> September</w:t>
      </w:r>
      <w:r w:rsidR="001248FB">
        <w:rPr>
          <w:rFonts w:cs="Arial"/>
          <w:sz w:val="22"/>
          <w:szCs w:val="22"/>
        </w:rPr>
        <w:t xml:space="preserve"> 2021</w:t>
      </w:r>
      <w:r w:rsidRPr="004A3A92">
        <w:rPr>
          <w:rFonts w:cs="Arial"/>
          <w:sz w:val="22"/>
          <w:szCs w:val="22"/>
        </w:rPr>
        <w:t>.</w:t>
      </w:r>
    </w:p>
    <w:p w14:paraId="7B42A376" w14:textId="77777777" w:rsidR="00273E51" w:rsidRDefault="00273E51" w:rsidP="00273E5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</w:p>
    <w:p w14:paraId="028E7508" w14:textId="5253DA59" w:rsidR="0021695C" w:rsidRDefault="0021695C" w:rsidP="0021695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4225B7">
        <w:rPr>
          <w:rFonts w:cs="Arial"/>
          <w:sz w:val="22"/>
          <w:szCs w:val="22"/>
        </w:rPr>
        <w:t>Minutes confirmed as true and correct:</w:t>
      </w:r>
    </w:p>
    <w:p w14:paraId="7F931657" w14:textId="77777777" w:rsidR="004225B7" w:rsidRDefault="004225B7" w:rsidP="004225B7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Dr Chris Pigram AM, FTSE</w:t>
      </w:r>
    </w:p>
    <w:p w14:paraId="48CD1286" w14:textId="77777777" w:rsidR="004225B7" w:rsidRDefault="004225B7" w:rsidP="004225B7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IESC Chair</w:t>
      </w:r>
    </w:p>
    <w:p w14:paraId="7E4C6F86" w14:textId="27F198C9" w:rsidR="004225B7" w:rsidRDefault="004225B7" w:rsidP="004225B7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 August 2021</w:t>
      </w:r>
    </w:p>
    <w:p w14:paraId="122294DD" w14:textId="1E79F688" w:rsidR="004348FE" w:rsidRPr="00360B98" w:rsidRDefault="004348FE" w:rsidP="00360B98">
      <w:pPr>
        <w:spacing w:after="160" w:line="259" w:lineRule="auto"/>
        <w:rPr>
          <w:rFonts w:ascii="Calibri" w:hAnsi="Calibri" w:cs="Arial"/>
          <w:b/>
          <w:color w:val="000000" w:themeColor="text1"/>
        </w:rPr>
      </w:pPr>
    </w:p>
    <w:sectPr w:rsidR="004348FE" w:rsidRPr="00360B98" w:rsidSect="00B87C99">
      <w:type w:val="continuous"/>
      <w:pgSz w:w="11906" w:h="16838"/>
      <w:pgMar w:top="663" w:right="1134" w:bottom="261" w:left="1276" w:header="425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654D" w14:textId="77777777" w:rsidR="00DE4A9A" w:rsidRDefault="00DE4A9A">
      <w:pPr>
        <w:spacing w:after="0"/>
      </w:pPr>
      <w:r>
        <w:separator/>
      </w:r>
    </w:p>
  </w:endnote>
  <w:endnote w:type="continuationSeparator" w:id="0">
    <w:p w14:paraId="47F6107F" w14:textId="77777777" w:rsidR="00DE4A9A" w:rsidRDefault="00DE4A9A">
      <w:pPr>
        <w:spacing w:after="0"/>
      </w:pPr>
      <w:r>
        <w:continuationSeparator/>
      </w:r>
    </w:p>
  </w:endnote>
  <w:endnote w:type="continuationNotice" w:id="1">
    <w:p w14:paraId="49412BBC" w14:textId="77777777" w:rsidR="00DE4A9A" w:rsidRDefault="00DE4A9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9806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87818" w14:textId="1033C90B" w:rsidR="00DE4A9A" w:rsidRDefault="00DE4A9A">
        <w:pPr>
          <w:pStyle w:val="Footer"/>
          <w:jc w:val="right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  <w:p w14:paraId="69D41DF6" w14:textId="77777777" w:rsidR="00DE4A9A" w:rsidRDefault="0037282A">
        <w:pPr>
          <w:pStyle w:val="Footer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65033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A5B04" w14:textId="0BAF5775" w:rsidR="00DE4A9A" w:rsidRDefault="00DE4A9A">
        <w:pPr>
          <w:pStyle w:val="Footer"/>
          <w:jc w:val="right"/>
        </w:pPr>
        <w:r>
          <w:rPr>
            <w:noProof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317C6915" wp14:editId="0CD80C32">
                  <wp:simplePos x="0" y="0"/>
                  <wp:positionH relativeFrom="column">
                    <wp:posOffset>-666750</wp:posOffset>
                  </wp:positionH>
                  <wp:positionV relativeFrom="paragraph">
                    <wp:posOffset>243205</wp:posOffset>
                  </wp:positionV>
                  <wp:extent cx="7086600" cy="515620"/>
                  <wp:effectExtent l="0" t="0" r="0" b="0"/>
                  <wp:wrapNone/>
                  <wp:docPr id="8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7086600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588B2B" w14:textId="7D20152C" w:rsidR="00DE4A9A" w:rsidRPr="00C121F8" w:rsidRDefault="00DE4A9A" w:rsidP="004348FE">
                              <w:pPr>
                                <w:pStyle w:val="Tabletext"/>
                              </w:pPr>
                              <w:r w:rsidRPr="00C121F8">
                                <w:t xml:space="preserve">GPO Box </w:t>
                              </w:r>
                              <w:r>
                                <w:t>85</w:t>
                              </w:r>
                              <w:r w:rsidRPr="00C121F8">
                                <w:t>8, Canberra ACT 2601     |     Email: IESCSecretariat@environment.gov.au     |     Website: www.iesc.environment.gov.au</w:t>
                              </w:r>
                            </w:p>
                            <w:p w14:paraId="7ADFC284" w14:textId="50E474AE" w:rsidR="00DE4A9A" w:rsidRPr="00C121F8" w:rsidRDefault="00DE4A9A" w:rsidP="004348FE">
                              <w:pPr>
                                <w:pStyle w:val="Tabletext"/>
                              </w:pPr>
                              <w:r w:rsidRPr="00C121F8">
                                <w:t xml:space="preserve">This initiative is funded by the Australian Government Department of </w:t>
                              </w:r>
                              <w:r>
                                <w:t>Agriculture, Water and the</w:t>
                              </w:r>
                              <w:r w:rsidRPr="00C121F8">
                                <w:t xml:space="preserve"> Environment</w:t>
                              </w:r>
                            </w:p>
                            <w:p w14:paraId="7536303F" w14:textId="77777777" w:rsidR="00DE4A9A" w:rsidRDefault="00DE4A9A" w:rsidP="004348F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17C6915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52.5pt;margin-top:19.15pt;width:558pt;height:40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" filled="f" stroked="f">
                  <v:textbox>
                    <w:txbxContent>
                      <w:p w14:paraId="57588B2B" w14:textId="7D20152C" w:rsidR="00DE4A9A" w:rsidRPr="00C121F8" w:rsidRDefault="00DE4A9A" w:rsidP="004348FE">
                        <w:pPr>
                          <w:pStyle w:val="Tabletext"/>
                        </w:pPr>
                        <w:r w:rsidRPr="00C121F8">
                          <w:t xml:space="preserve">GPO Box </w:t>
                        </w:r>
                        <w:r>
                          <w:t>85</w:t>
                        </w:r>
                        <w:r w:rsidRPr="00C121F8">
                          <w:t>8, Canberra ACT 2601     |     Email: IESCSecretariat@environment.gov.au     |     Website: www.iesc.environment.gov.au</w:t>
                        </w:r>
                      </w:p>
                      <w:p w14:paraId="7ADFC284" w14:textId="50E474AE" w:rsidR="00DE4A9A" w:rsidRPr="00C121F8" w:rsidRDefault="00DE4A9A" w:rsidP="004348FE">
                        <w:pPr>
                          <w:pStyle w:val="Tabletext"/>
                        </w:pPr>
                        <w:r w:rsidRPr="00C121F8">
                          <w:t xml:space="preserve">This initiative is funded by the Australian Government Department of </w:t>
                        </w:r>
                        <w:r>
                          <w:t>Agriculture, Water and the</w:t>
                        </w:r>
                        <w:r w:rsidRPr="00C121F8">
                          <w:t xml:space="preserve"> Environment</w:t>
                        </w:r>
                      </w:p>
                      <w:p w14:paraId="7536303F" w14:textId="77777777" w:rsidR="00DE4A9A" w:rsidRDefault="00DE4A9A" w:rsidP="004348FE"/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127029" w14:textId="77777777" w:rsidR="00DE4A9A" w:rsidRDefault="00DE4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F0138" w14:textId="77777777" w:rsidR="00DE4A9A" w:rsidRDefault="00DE4A9A">
      <w:pPr>
        <w:spacing w:after="0"/>
      </w:pPr>
      <w:r>
        <w:separator/>
      </w:r>
    </w:p>
  </w:footnote>
  <w:footnote w:type="continuationSeparator" w:id="0">
    <w:p w14:paraId="7FE38A01" w14:textId="77777777" w:rsidR="00DE4A9A" w:rsidRDefault="00DE4A9A">
      <w:pPr>
        <w:spacing w:after="0"/>
      </w:pPr>
      <w:r>
        <w:continuationSeparator/>
      </w:r>
    </w:p>
  </w:footnote>
  <w:footnote w:type="continuationNotice" w:id="1">
    <w:p w14:paraId="3FCEAC25" w14:textId="77777777" w:rsidR="00DE4A9A" w:rsidRDefault="00DE4A9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B7EE" w14:textId="77777777" w:rsidR="00DE4A9A" w:rsidRDefault="00DE4A9A" w:rsidP="004348FE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>
      <w:rPr>
        <w:b/>
        <w:bCs/>
      </w:rPr>
      <w:t>Error! Unknown document property name.</w:t>
    </w:r>
    <w:r>
      <w:fldChar w:fldCharType="end"/>
    </w:r>
  </w:p>
  <w:p w14:paraId="527305D1" w14:textId="77777777" w:rsidR="00DE4A9A" w:rsidRDefault="00DE4A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D5D1" w14:textId="77777777" w:rsidR="00DE4A9A" w:rsidRDefault="00DE4A9A">
    <w:pPr>
      <w:pStyle w:val="Header"/>
    </w:pPr>
  </w:p>
  <w:p w14:paraId="7146A1BE" w14:textId="77777777" w:rsidR="00DE4A9A" w:rsidRDefault="00DE4A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8BD5" w14:textId="77777777" w:rsidR="00DE4A9A" w:rsidRDefault="00DE4A9A">
    <w:pPr>
      <w:pStyle w:val="Header"/>
    </w:pPr>
    <w:r w:rsidRPr="00076FD2"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08018E00" wp14:editId="3EB143A2">
          <wp:simplePos x="0" y="0"/>
          <wp:positionH relativeFrom="column">
            <wp:posOffset>-957580</wp:posOffset>
          </wp:positionH>
          <wp:positionV relativeFrom="paragraph">
            <wp:posOffset>-269875</wp:posOffset>
          </wp:positionV>
          <wp:extent cx="7724775" cy="229552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95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B750092"/>
    <w:multiLevelType w:val="hybridMultilevel"/>
    <w:tmpl w:val="01F09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D240F"/>
    <w:multiLevelType w:val="hybridMultilevel"/>
    <w:tmpl w:val="29E22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BC2"/>
    <w:multiLevelType w:val="multilevel"/>
    <w:tmpl w:val="E5E89F92"/>
    <w:numStyleLink w:val="BulletList"/>
  </w:abstractNum>
  <w:abstractNum w:abstractNumId="4" w15:restartNumberingAfterBreak="0">
    <w:nsid w:val="20A63B4C"/>
    <w:multiLevelType w:val="hybridMultilevel"/>
    <w:tmpl w:val="401E1BDE"/>
    <w:lvl w:ilvl="0" w:tplc="7F36B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EB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89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43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2B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C3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C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64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AC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A7F38C8"/>
    <w:multiLevelType w:val="hybridMultilevel"/>
    <w:tmpl w:val="56A2DC7E"/>
    <w:lvl w:ilvl="0" w:tplc="6088D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B42AE"/>
    <w:multiLevelType w:val="hybridMultilevel"/>
    <w:tmpl w:val="8D604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  <w:lvlOverride w:ilvl="0">
      <w:lvl w:ilvl="0">
        <w:start w:val="1"/>
        <w:numFmt w:val="bullet"/>
        <w:pStyle w:val="ListBullet"/>
        <w:lvlText w:val=""/>
        <w:lvlJc w:val="left"/>
        <w:pPr>
          <w:ind w:left="369" w:hanging="369"/>
        </w:pPr>
        <w:rPr>
          <w:rFonts w:ascii="Symbol" w:hAnsi="Symbol" w:hint="default"/>
          <w:color w:val="auto"/>
        </w:rPr>
      </w:lvl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1986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1C1"/>
    <w:rsid w:val="000023F4"/>
    <w:rsid w:val="00006CE6"/>
    <w:rsid w:val="000112E6"/>
    <w:rsid w:val="0001376F"/>
    <w:rsid w:val="00013C02"/>
    <w:rsid w:val="00032B27"/>
    <w:rsid w:val="00035401"/>
    <w:rsid w:val="00036902"/>
    <w:rsid w:val="00037C01"/>
    <w:rsid w:val="00054442"/>
    <w:rsid w:val="00064368"/>
    <w:rsid w:val="00064A13"/>
    <w:rsid w:val="00064C6F"/>
    <w:rsid w:val="00074FA7"/>
    <w:rsid w:val="000773C3"/>
    <w:rsid w:val="00082618"/>
    <w:rsid w:val="00085872"/>
    <w:rsid w:val="0008587F"/>
    <w:rsid w:val="00090490"/>
    <w:rsid w:val="00097381"/>
    <w:rsid w:val="000A0D88"/>
    <w:rsid w:val="000A31C7"/>
    <w:rsid w:val="000B09FF"/>
    <w:rsid w:val="000B71F8"/>
    <w:rsid w:val="000C6146"/>
    <w:rsid w:val="000D470B"/>
    <w:rsid w:val="000F19DA"/>
    <w:rsid w:val="000F6FEB"/>
    <w:rsid w:val="00101A5A"/>
    <w:rsid w:val="00112565"/>
    <w:rsid w:val="0011652E"/>
    <w:rsid w:val="001238EE"/>
    <w:rsid w:val="001248FB"/>
    <w:rsid w:val="00125065"/>
    <w:rsid w:val="00135888"/>
    <w:rsid w:val="00135AF1"/>
    <w:rsid w:val="00140FBE"/>
    <w:rsid w:val="0014482D"/>
    <w:rsid w:val="00150991"/>
    <w:rsid w:val="00164BCF"/>
    <w:rsid w:val="00167B41"/>
    <w:rsid w:val="00181567"/>
    <w:rsid w:val="001820B9"/>
    <w:rsid w:val="0019210E"/>
    <w:rsid w:val="001939D4"/>
    <w:rsid w:val="001A575C"/>
    <w:rsid w:val="001B1B11"/>
    <w:rsid w:val="001B2EC2"/>
    <w:rsid w:val="001B546E"/>
    <w:rsid w:val="001D41CF"/>
    <w:rsid w:val="001D6B53"/>
    <w:rsid w:val="001E4145"/>
    <w:rsid w:val="001E5C1C"/>
    <w:rsid w:val="001E7B32"/>
    <w:rsid w:val="001F08FF"/>
    <w:rsid w:val="001F1400"/>
    <w:rsid w:val="001F2472"/>
    <w:rsid w:val="001F35E0"/>
    <w:rsid w:val="001F4A16"/>
    <w:rsid w:val="001F7B2F"/>
    <w:rsid w:val="0020292B"/>
    <w:rsid w:val="00211619"/>
    <w:rsid w:val="0021695C"/>
    <w:rsid w:val="0024082B"/>
    <w:rsid w:val="0024109E"/>
    <w:rsid w:val="00273E51"/>
    <w:rsid w:val="0028066D"/>
    <w:rsid w:val="002871BB"/>
    <w:rsid w:val="002876C0"/>
    <w:rsid w:val="0029246B"/>
    <w:rsid w:val="002C0475"/>
    <w:rsid w:val="002C1E6C"/>
    <w:rsid w:val="002C71F3"/>
    <w:rsid w:val="002D23D6"/>
    <w:rsid w:val="002D37F1"/>
    <w:rsid w:val="002D437A"/>
    <w:rsid w:val="002F527D"/>
    <w:rsid w:val="002F77BA"/>
    <w:rsid w:val="00300E55"/>
    <w:rsid w:val="0030564F"/>
    <w:rsid w:val="00310D94"/>
    <w:rsid w:val="00310DAC"/>
    <w:rsid w:val="003327D3"/>
    <w:rsid w:val="00356FC8"/>
    <w:rsid w:val="00360B98"/>
    <w:rsid w:val="00364852"/>
    <w:rsid w:val="00371215"/>
    <w:rsid w:val="0037282A"/>
    <w:rsid w:val="00392C34"/>
    <w:rsid w:val="003959C6"/>
    <w:rsid w:val="003A1941"/>
    <w:rsid w:val="003A1A01"/>
    <w:rsid w:val="003A436A"/>
    <w:rsid w:val="003B1273"/>
    <w:rsid w:val="003B4364"/>
    <w:rsid w:val="003D043D"/>
    <w:rsid w:val="003D199C"/>
    <w:rsid w:val="003D1B66"/>
    <w:rsid w:val="003E36BC"/>
    <w:rsid w:val="003E7592"/>
    <w:rsid w:val="003F286C"/>
    <w:rsid w:val="0040487E"/>
    <w:rsid w:val="00406417"/>
    <w:rsid w:val="004225B7"/>
    <w:rsid w:val="00422974"/>
    <w:rsid w:val="004262DE"/>
    <w:rsid w:val="00426E24"/>
    <w:rsid w:val="004348FE"/>
    <w:rsid w:val="00443F45"/>
    <w:rsid w:val="00445C4B"/>
    <w:rsid w:val="00446483"/>
    <w:rsid w:val="0047031F"/>
    <w:rsid w:val="004731D1"/>
    <w:rsid w:val="00473308"/>
    <w:rsid w:val="004806D8"/>
    <w:rsid w:val="00492D41"/>
    <w:rsid w:val="004A0B2E"/>
    <w:rsid w:val="004A3A92"/>
    <w:rsid w:val="004C028E"/>
    <w:rsid w:val="004C593D"/>
    <w:rsid w:val="004C5C73"/>
    <w:rsid w:val="004D4A3E"/>
    <w:rsid w:val="004E507E"/>
    <w:rsid w:val="004E7196"/>
    <w:rsid w:val="004F33C7"/>
    <w:rsid w:val="0050053D"/>
    <w:rsid w:val="005058D5"/>
    <w:rsid w:val="005143A1"/>
    <w:rsid w:val="00515AA0"/>
    <w:rsid w:val="00526B8E"/>
    <w:rsid w:val="00530FB4"/>
    <w:rsid w:val="00533FC1"/>
    <w:rsid w:val="00534124"/>
    <w:rsid w:val="00546A25"/>
    <w:rsid w:val="005668A8"/>
    <w:rsid w:val="005704BF"/>
    <w:rsid w:val="0057539D"/>
    <w:rsid w:val="00577174"/>
    <w:rsid w:val="00580F59"/>
    <w:rsid w:val="0058518C"/>
    <w:rsid w:val="005962F0"/>
    <w:rsid w:val="005A6B61"/>
    <w:rsid w:val="005B1D03"/>
    <w:rsid w:val="005C0716"/>
    <w:rsid w:val="005C08AC"/>
    <w:rsid w:val="005D23A6"/>
    <w:rsid w:val="005D6F4E"/>
    <w:rsid w:val="005E1E6F"/>
    <w:rsid w:val="005E33BF"/>
    <w:rsid w:val="005E3AC9"/>
    <w:rsid w:val="005E48CE"/>
    <w:rsid w:val="005F2C80"/>
    <w:rsid w:val="005F399D"/>
    <w:rsid w:val="00600E16"/>
    <w:rsid w:val="00601127"/>
    <w:rsid w:val="006079B4"/>
    <w:rsid w:val="00610ABC"/>
    <w:rsid w:val="00611EAD"/>
    <w:rsid w:val="006141E3"/>
    <w:rsid w:val="006157B2"/>
    <w:rsid w:val="00615C6B"/>
    <w:rsid w:val="00633768"/>
    <w:rsid w:val="006412D5"/>
    <w:rsid w:val="00643014"/>
    <w:rsid w:val="00651C2C"/>
    <w:rsid w:val="0066363C"/>
    <w:rsid w:val="00666644"/>
    <w:rsid w:val="00680622"/>
    <w:rsid w:val="006866BC"/>
    <w:rsid w:val="00691BFD"/>
    <w:rsid w:val="006C77E1"/>
    <w:rsid w:val="006E05A4"/>
    <w:rsid w:val="006F13CE"/>
    <w:rsid w:val="006F4003"/>
    <w:rsid w:val="007017D7"/>
    <w:rsid w:val="00712E19"/>
    <w:rsid w:val="007138BD"/>
    <w:rsid w:val="00722C94"/>
    <w:rsid w:val="007316A8"/>
    <w:rsid w:val="0073173A"/>
    <w:rsid w:val="00731A92"/>
    <w:rsid w:val="00741312"/>
    <w:rsid w:val="00746C56"/>
    <w:rsid w:val="00752024"/>
    <w:rsid w:val="0077146D"/>
    <w:rsid w:val="007B33D2"/>
    <w:rsid w:val="007C5682"/>
    <w:rsid w:val="007E324B"/>
    <w:rsid w:val="007F4511"/>
    <w:rsid w:val="007F6CE0"/>
    <w:rsid w:val="00806D95"/>
    <w:rsid w:val="00824759"/>
    <w:rsid w:val="008340DC"/>
    <w:rsid w:val="0084476C"/>
    <w:rsid w:val="00847777"/>
    <w:rsid w:val="00854655"/>
    <w:rsid w:val="008644A1"/>
    <w:rsid w:val="00866F27"/>
    <w:rsid w:val="00867579"/>
    <w:rsid w:val="00867FCB"/>
    <w:rsid w:val="00887988"/>
    <w:rsid w:val="00894E6B"/>
    <w:rsid w:val="008A38F0"/>
    <w:rsid w:val="008A45DB"/>
    <w:rsid w:val="008C564E"/>
    <w:rsid w:val="008D1E2F"/>
    <w:rsid w:val="008F1795"/>
    <w:rsid w:val="00903019"/>
    <w:rsid w:val="00904BB7"/>
    <w:rsid w:val="00910AB8"/>
    <w:rsid w:val="00926783"/>
    <w:rsid w:val="0092785C"/>
    <w:rsid w:val="00930AE1"/>
    <w:rsid w:val="00935DAA"/>
    <w:rsid w:val="00940A3E"/>
    <w:rsid w:val="009448C8"/>
    <w:rsid w:val="009471F1"/>
    <w:rsid w:val="0095713B"/>
    <w:rsid w:val="00961386"/>
    <w:rsid w:val="00967810"/>
    <w:rsid w:val="00973CE1"/>
    <w:rsid w:val="009811EF"/>
    <w:rsid w:val="0098198A"/>
    <w:rsid w:val="00981F24"/>
    <w:rsid w:val="00990E64"/>
    <w:rsid w:val="00994211"/>
    <w:rsid w:val="009A198F"/>
    <w:rsid w:val="009A2549"/>
    <w:rsid w:val="009B0AF2"/>
    <w:rsid w:val="009B575F"/>
    <w:rsid w:val="009E3263"/>
    <w:rsid w:val="009F155D"/>
    <w:rsid w:val="00A11D36"/>
    <w:rsid w:val="00A131CD"/>
    <w:rsid w:val="00A25FC5"/>
    <w:rsid w:val="00A35B6A"/>
    <w:rsid w:val="00A431C1"/>
    <w:rsid w:val="00A43247"/>
    <w:rsid w:val="00A4536A"/>
    <w:rsid w:val="00A729CA"/>
    <w:rsid w:val="00A8177B"/>
    <w:rsid w:val="00A85F6A"/>
    <w:rsid w:val="00A87483"/>
    <w:rsid w:val="00A908E9"/>
    <w:rsid w:val="00A94C59"/>
    <w:rsid w:val="00AA13CA"/>
    <w:rsid w:val="00AA3A0C"/>
    <w:rsid w:val="00AD7E41"/>
    <w:rsid w:val="00AE753D"/>
    <w:rsid w:val="00AF305B"/>
    <w:rsid w:val="00B12B53"/>
    <w:rsid w:val="00B12B6A"/>
    <w:rsid w:val="00B224C9"/>
    <w:rsid w:val="00B23BF0"/>
    <w:rsid w:val="00B276CA"/>
    <w:rsid w:val="00B32549"/>
    <w:rsid w:val="00B3419B"/>
    <w:rsid w:val="00B53B8F"/>
    <w:rsid w:val="00B709D6"/>
    <w:rsid w:val="00B714FB"/>
    <w:rsid w:val="00B87C99"/>
    <w:rsid w:val="00B92EF9"/>
    <w:rsid w:val="00B97E5C"/>
    <w:rsid w:val="00BB3E36"/>
    <w:rsid w:val="00BB7DAA"/>
    <w:rsid w:val="00BC68EB"/>
    <w:rsid w:val="00BC78C2"/>
    <w:rsid w:val="00BD2054"/>
    <w:rsid w:val="00BD7E20"/>
    <w:rsid w:val="00BF6826"/>
    <w:rsid w:val="00C3268D"/>
    <w:rsid w:val="00C5484F"/>
    <w:rsid w:val="00C55102"/>
    <w:rsid w:val="00C5694C"/>
    <w:rsid w:val="00C829A4"/>
    <w:rsid w:val="00C83DE7"/>
    <w:rsid w:val="00C86620"/>
    <w:rsid w:val="00C86626"/>
    <w:rsid w:val="00CA408B"/>
    <w:rsid w:val="00CA5D58"/>
    <w:rsid w:val="00CC2B80"/>
    <w:rsid w:val="00CE34E4"/>
    <w:rsid w:val="00D0229D"/>
    <w:rsid w:val="00D14EA4"/>
    <w:rsid w:val="00D21D76"/>
    <w:rsid w:val="00D26AAC"/>
    <w:rsid w:val="00D34BAB"/>
    <w:rsid w:val="00D37840"/>
    <w:rsid w:val="00D41DDF"/>
    <w:rsid w:val="00D42E35"/>
    <w:rsid w:val="00D50AC0"/>
    <w:rsid w:val="00D63063"/>
    <w:rsid w:val="00D73792"/>
    <w:rsid w:val="00D76A89"/>
    <w:rsid w:val="00D93FAF"/>
    <w:rsid w:val="00DA7F74"/>
    <w:rsid w:val="00DD1897"/>
    <w:rsid w:val="00DD7EAD"/>
    <w:rsid w:val="00DE4A9A"/>
    <w:rsid w:val="00DF458F"/>
    <w:rsid w:val="00E03E1B"/>
    <w:rsid w:val="00E165BE"/>
    <w:rsid w:val="00E17348"/>
    <w:rsid w:val="00E22EB7"/>
    <w:rsid w:val="00E31A9B"/>
    <w:rsid w:val="00E43DEE"/>
    <w:rsid w:val="00E507C3"/>
    <w:rsid w:val="00E56418"/>
    <w:rsid w:val="00E645D0"/>
    <w:rsid w:val="00E71CE4"/>
    <w:rsid w:val="00E77FC5"/>
    <w:rsid w:val="00E8307E"/>
    <w:rsid w:val="00E830A6"/>
    <w:rsid w:val="00E908BE"/>
    <w:rsid w:val="00EB60F2"/>
    <w:rsid w:val="00EC5DFE"/>
    <w:rsid w:val="00ED61C7"/>
    <w:rsid w:val="00EE1B7C"/>
    <w:rsid w:val="00EE1C8B"/>
    <w:rsid w:val="00EE2AA9"/>
    <w:rsid w:val="00F03732"/>
    <w:rsid w:val="00F04F65"/>
    <w:rsid w:val="00F05A9A"/>
    <w:rsid w:val="00F14197"/>
    <w:rsid w:val="00F37885"/>
    <w:rsid w:val="00F44132"/>
    <w:rsid w:val="00F60604"/>
    <w:rsid w:val="00F75859"/>
    <w:rsid w:val="00F91E38"/>
    <w:rsid w:val="00F9532D"/>
    <w:rsid w:val="00FA4912"/>
    <w:rsid w:val="00FA7B89"/>
    <w:rsid w:val="00FC5DA6"/>
    <w:rsid w:val="00FD6657"/>
    <w:rsid w:val="00FD7279"/>
    <w:rsid w:val="00FD7F31"/>
    <w:rsid w:val="00FF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."/>
  <w:listSeparator w:val=","/>
  <w14:docId w14:val="7D5BC20D"/>
  <w15:chartTrackingRefBased/>
  <w15:docId w15:val="{E7A93F77-F2F7-4779-83F8-D9672AAF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1C1"/>
    <w:pPr>
      <w:spacing w:after="20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1C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31C1"/>
    <w:rPr>
      <w:rFonts w:eastAsiaTheme="minorEastAsia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431C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31C1"/>
    <w:rPr>
      <w:rFonts w:eastAsiaTheme="minorEastAsia"/>
      <w:sz w:val="24"/>
      <w:szCs w:val="24"/>
      <w:lang w:val="en-US" w:eastAsia="ja-JP"/>
    </w:rPr>
  </w:style>
  <w:style w:type="numbering" w:customStyle="1" w:styleId="BulletList">
    <w:name w:val="Bullet List"/>
    <w:uiPriority w:val="99"/>
    <w:rsid w:val="00A431C1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qFormat/>
    <w:rsid w:val="00A431C1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rsid w:val="00A431C1"/>
    <w:pPr>
      <w:numPr>
        <w:ilvl w:val="1"/>
        <w:numId w:val="3"/>
      </w:numPr>
    </w:pPr>
  </w:style>
  <w:style w:type="paragraph" w:styleId="ListBullet3">
    <w:name w:val="List Bullet 3"/>
    <w:basedOn w:val="Normal"/>
    <w:uiPriority w:val="99"/>
    <w:unhideWhenUsed/>
    <w:rsid w:val="00A431C1"/>
    <w:pPr>
      <w:numPr>
        <w:ilvl w:val="2"/>
        <w:numId w:val="3"/>
      </w:numPr>
    </w:pPr>
  </w:style>
  <w:style w:type="paragraph" w:styleId="ListBullet4">
    <w:name w:val="List Bullet 4"/>
    <w:basedOn w:val="Normal"/>
    <w:uiPriority w:val="99"/>
    <w:unhideWhenUsed/>
    <w:rsid w:val="00A431C1"/>
    <w:pPr>
      <w:numPr>
        <w:ilvl w:val="3"/>
        <w:numId w:val="3"/>
      </w:numPr>
    </w:pPr>
  </w:style>
  <w:style w:type="paragraph" w:styleId="ListBullet5">
    <w:name w:val="List Bullet 5"/>
    <w:basedOn w:val="Normal"/>
    <w:uiPriority w:val="99"/>
    <w:unhideWhenUsed/>
    <w:rsid w:val="00A431C1"/>
    <w:pPr>
      <w:numPr>
        <w:ilvl w:val="4"/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A431C1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A431C1"/>
    <w:pPr>
      <w:numPr>
        <w:numId w:val="2"/>
      </w:numPr>
    </w:pPr>
  </w:style>
  <w:style w:type="table" w:styleId="TableGrid">
    <w:name w:val="Table Grid"/>
    <w:basedOn w:val="TableNormal"/>
    <w:uiPriority w:val="59"/>
    <w:rsid w:val="00A431C1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A431C1"/>
    <w:pPr>
      <w:widowControl w:val="0"/>
      <w:suppressAutoHyphens/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asciiTheme="majorHAnsi" w:hAnsiTheme="majorHAnsi" w:cs="MyriadPro-Regular"/>
      <w:color w:val="486886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9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991"/>
    <w:rPr>
      <w:rFonts w:ascii="Segoe UI" w:eastAsiaTheme="minorEastAsia" w:hAnsi="Segoe UI" w:cs="Segoe UI"/>
      <w:sz w:val="18"/>
      <w:szCs w:val="18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B5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4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46E"/>
    <w:rPr>
      <w:rFonts w:eastAsiaTheme="minorEastAsia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46E"/>
    <w:rPr>
      <w:rFonts w:eastAsiaTheme="minorEastAsia"/>
      <w:b/>
      <w:bCs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125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25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256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87988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2" ma:contentTypeDescription="Create a new document." ma:contentTypeScope="" ma:versionID="679fd235f2e52f711cc918d3c6a7adc2">
  <xsd:schema xmlns:xsd="http://www.w3.org/2001/XMLSchema" xmlns:xs="http://www.w3.org/2001/XMLSchema" xmlns:p="http://schemas.microsoft.com/office/2006/metadata/properties" xmlns:ns2="ac7ce04e-ea5d-4d46-bab0-39b1fa6a6f36" targetNamespace="http://schemas.microsoft.com/office/2006/metadata/properties" ma:root="true" ma:fieldsID="459038f077884b135300fb5f2bc6d86f" ns2:_="">
    <xsd:import namespace="ac7ce04e-ea5d-4d46-bab0-39b1fa6a6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84D0BFF4-C571-47EB-B202-1F1210AB16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406D1F-3AFB-4453-BB42-379502FA8094}"/>
</file>

<file path=customXml/itemProps3.xml><?xml version="1.0" encoding="utf-8"?>
<ds:datastoreItem xmlns:ds="http://schemas.openxmlformats.org/officeDocument/2006/customXml" ds:itemID="{D1A21186-57CD-41C3-B091-A6BE6615394F}"/>
</file>

<file path=customXml/itemProps4.xml><?xml version="1.0" encoding="utf-8"?>
<ds:datastoreItem xmlns:ds="http://schemas.openxmlformats.org/officeDocument/2006/customXml" ds:itemID="{6A3B6CC1-005D-43DF-B116-3EFFD62386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IESC Meeting 78th Minutes</vt:lpstr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IESC Meeting 78th Minutes</dc:title>
  <dc:subject/>
  <dc:creator>IESC</dc:creator>
  <cp:keywords/>
  <dc:description/>
  <cp:revision>2</cp:revision>
  <dcterms:created xsi:type="dcterms:W3CDTF">2021-08-11T23:53:00Z</dcterms:created>
  <dcterms:modified xsi:type="dcterms:W3CDTF">2021-08-11T23:53:00Z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SubmissionDate">
    <vt:lpwstr/>
  </property>
  <property fmtid="{D5CDD505-2E9C-101B-9397-08002B2CF9AE}" pid="3" name="RecordPoint_RecordNumberSubmitted">
    <vt:lpwstr>003871960</vt:lpwstr>
  </property>
  <property fmtid="{D5CDD505-2E9C-101B-9397-08002B2CF9AE}" pid="4" name="ContentTypeId">
    <vt:lpwstr>0x0101004B6FD6131ACCD942B99EE496FC609FF4</vt:lpwstr>
  </property>
  <property fmtid="{D5CDD505-2E9C-101B-9397-08002B2CF9AE}" pid="5" name="RecordPoint_ActiveItemWebId">
    <vt:lpwstr>{aa3e7952-617a-4d1d-acc5-2dff72d3e0ca}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{4b445ea7-761d-43d2-909a-116082cfbf41}</vt:lpwstr>
  </property>
  <property fmtid="{D5CDD505-2E9C-101B-9397-08002B2CF9AE}" pid="8" name="RecordPoint_ActiveItemListId">
    <vt:lpwstr>{0759ebec-b5a2-4905-845d-b22a5168979e}</vt:lpwstr>
  </property>
  <property fmtid="{D5CDD505-2E9C-101B-9397-08002B2CF9AE}" pid="9" name="RecordPoint_RecordFormat">
    <vt:lpwstr/>
  </property>
  <property fmtid="{D5CDD505-2E9C-101B-9397-08002B2CF9AE}" pid="10" name="RecordPoint_ActiveItemMoved">
    <vt:lpwstr/>
  </property>
  <property fmtid="{D5CDD505-2E9C-101B-9397-08002B2CF9AE}" pid="11" name="RecordPoint_ActiveItemUniqueId">
    <vt:lpwstr>{9c963857-ac84-43c8-9d5c-c43d98654533}</vt:lpwstr>
  </property>
  <property fmtid="{D5CDD505-2E9C-101B-9397-08002B2CF9AE}" pid="12" name="RecordPoint_SubmissionCompleted">
    <vt:lpwstr>2021-08-05T09:32:48.4599685+10:00</vt:lpwstr>
  </property>
</Properties>
</file>