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3DC871FB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bookmarkStart w:id="0" w:name="_GoBack"/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66</w:t>
      </w:r>
      <w:bookmarkEnd w:id="0"/>
      <w:r w:rsidR="008839B0">
        <w:rPr>
          <w:rFonts w:asciiTheme="minorHAnsi" w:hAnsiTheme="minorHAnsi" w:cstheme="minorHAnsi"/>
          <w:b/>
          <w:color w:val="auto"/>
        </w:rPr>
        <w:br/>
      </w:r>
      <w:r w:rsidR="00A83472">
        <w:rPr>
          <w:rFonts w:asciiTheme="minorHAnsi" w:hAnsiTheme="minorHAnsi" w:cstheme="minorHAnsi"/>
          <w:b/>
          <w:color w:val="auto"/>
        </w:rPr>
        <w:t>11 - 12 December</w:t>
      </w:r>
      <w:r w:rsidR="00955F42">
        <w:rPr>
          <w:rFonts w:asciiTheme="minorHAnsi" w:hAnsiTheme="minorHAnsi" w:cstheme="minorHAnsi"/>
          <w:b/>
          <w:color w:val="auto"/>
        </w:rPr>
        <w:t xml:space="preserve"> 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190C501D" w:rsidR="002B374E" w:rsidRPr="005663C6" w:rsidRDefault="00A83472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Bulga Optimisation </w:t>
            </w:r>
            <w:r w:rsidR="005C62F0" w:rsidRPr="000E44D1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3232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0AFFAD76" w:rsidR="00157044" w:rsidRPr="005663C6" w:rsidRDefault="00203FA0" w:rsidP="00F506F4">
            <w:pPr>
              <w:pStyle w:val="Defaul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Discuss IESC Input to the Independent Review of the EPBC Act</w:t>
            </w:r>
          </w:p>
        </w:tc>
        <w:tc>
          <w:tcPr>
            <w:tcW w:w="3232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338D8732" w:rsidR="00157044" w:rsidRPr="005663C6" w:rsidRDefault="00203FA0" w:rsidP="00157044">
            <w:pPr>
              <w:pStyle w:val="Defaul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Presentation of IESC 2018</w:t>
            </w:r>
            <w:r>
              <w:rPr>
                <w:rFonts w:asciiTheme="minorHAnsi" w:hAnsiTheme="minorHAnsi"/>
              </w:rPr>
              <w:noBreakHyphen/>
              <w:t>2019 Annual Review of Activities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F506F4" w:rsidRPr="0070566F" w14:paraId="2F68066C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892AE3A" w14:textId="591AD9F0" w:rsidR="00F506F4" w:rsidRDefault="00F506F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0E32D5BE" w14:textId="529A3BF0" w:rsidR="00F506F4" w:rsidRDefault="00203FA0" w:rsidP="001570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Environmental Risk</w:t>
            </w:r>
          </w:p>
        </w:tc>
        <w:tc>
          <w:tcPr>
            <w:tcW w:w="3232" w:type="dxa"/>
            <w:vAlign w:val="center"/>
          </w:tcPr>
          <w:p w14:paraId="4F3E985D" w14:textId="6B9D3AC1" w:rsidR="00F506F4" w:rsidRPr="0070566F" w:rsidRDefault="00F506F4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203FA0" w:rsidRPr="0070566F" w14:paraId="66150BD8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AB162A" w14:textId="44F6ECDC" w:rsidR="00203FA0" w:rsidRDefault="00203FA0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737E238B" w14:textId="4FE99807" w:rsidR="00203FA0" w:rsidRDefault="00203FA0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NSW Site Visit</w:t>
            </w:r>
          </w:p>
        </w:tc>
        <w:tc>
          <w:tcPr>
            <w:tcW w:w="3232" w:type="dxa"/>
            <w:vAlign w:val="center"/>
          </w:tcPr>
          <w:p w14:paraId="492686FA" w14:textId="4F7A11CB" w:rsidR="00203FA0" w:rsidRDefault="00203FA0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203FA0" w:rsidRPr="0070566F" w14:paraId="3C4B3946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ADA5215" w14:textId="19097D01" w:rsidR="00203FA0" w:rsidRDefault="00203FA0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3.5 </w:t>
            </w:r>
          </w:p>
        </w:tc>
        <w:tc>
          <w:tcPr>
            <w:tcW w:w="5848" w:type="dxa"/>
            <w:vAlign w:val="center"/>
          </w:tcPr>
          <w:p w14:paraId="348BDA7A" w14:textId="412295CE" w:rsidR="00203FA0" w:rsidRDefault="00203FA0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Presentation on OWS Visit to </w:t>
            </w:r>
            <w:proofErr w:type="spellStart"/>
            <w:r>
              <w:rPr>
                <w:rFonts w:asciiTheme="minorHAnsi" w:hAnsiTheme="minorHAnsi"/>
              </w:rPr>
              <w:t>Shenhua</w:t>
            </w:r>
            <w:proofErr w:type="spellEnd"/>
            <w:r>
              <w:rPr>
                <w:rFonts w:asciiTheme="minorHAnsi" w:hAnsiTheme="minorHAnsi"/>
              </w:rPr>
              <w:t xml:space="preserve"> Watermark Coal Mine</w:t>
            </w:r>
          </w:p>
        </w:tc>
        <w:tc>
          <w:tcPr>
            <w:tcW w:w="3232" w:type="dxa"/>
            <w:vAlign w:val="center"/>
          </w:tcPr>
          <w:p w14:paraId="744954E8" w14:textId="66D9CB10" w:rsidR="00203FA0" w:rsidRDefault="00203FA0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Cancelled</w:t>
            </w:r>
          </w:p>
        </w:tc>
      </w:tr>
      <w:tr w:rsidR="00203FA0" w:rsidRPr="0070566F" w14:paraId="69836115" w14:textId="77777777" w:rsidTr="00750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873DEAD" w14:textId="65823F6E" w:rsidR="00203FA0" w:rsidRDefault="00203FA0" w:rsidP="00750C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5848" w:type="dxa"/>
            <w:vAlign w:val="center"/>
          </w:tcPr>
          <w:p w14:paraId="30325ADB" w14:textId="51C06A3C" w:rsidR="00203FA0" w:rsidRDefault="00203FA0" w:rsidP="00750C93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with the Independent Reviewer of the EPBC Act</w:t>
            </w:r>
          </w:p>
        </w:tc>
        <w:tc>
          <w:tcPr>
            <w:tcW w:w="3232" w:type="dxa"/>
            <w:vAlign w:val="center"/>
          </w:tcPr>
          <w:p w14:paraId="16D44C64" w14:textId="1806D136" w:rsidR="00203FA0" w:rsidRDefault="00203FA0" w:rsidP="00750C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203FA0" w:rsidRPr="0070566F" w14:paraId="2336E08C" w14:textId="77777777" w:rsidTr="00750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304AC7" w14:textId="5DB86240" w:rsidR="00203FA0" w:rsidRDefault="00203FA0" w:rsidP="00750C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3.7</w:t>
            </w:r>
          </w:p>
        </w:tc>
        <w:tc>
          <w:tcPr>
            <w:tcW w:w="5848" w:type="dxa"/>
            <w:vAlign w:val="center"/>
          </w:tcPr>
          <w:p w14:paraId="07B1A091" w14:textId="059E2505" w:rsidR="00203FA0" w:rsidRDefault="00203FA0" w:rsidP="00750C93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FAQs</w:t>
            </w:r>
          </w:p>
        </w:tc>
        <w:tc>
          <w:tcPr>
            <w:tcW w:w="3232" w:type="dxa"/>
            <w:vAlign w:val="center"/>
          </w:tcPr>
          <w:p w14:paraId="4469A049" w14:textId="5894B326" w:rsidR="00203FA0" w:rsidRDefault="00203FA0" w:rsidP="00750C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203FA0" w:rsidRPr="0070566F" w14:paraId="628D9376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65F92FB" w14:textId="124382F0" w:rsidR="00203FA0" w:rsidRDefault="00203FA0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3.8</w:t>
            </w:r>
          </w:p>
        </w:tc>
        <w:tc>
          <w:tcPr>
            <w:tcW w:w="5848" w:type="dxa"/>
            <w:vAlign w:val="center"/>
          </w:tcPr>
          <w:p w14:paraId="4B968F69" w14:textId="5067C104" w:rsidR="00203FA0" w:rsidRDefault="00203FA0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of First Draft of Project Advice</w:t>
            </w:r>
          </w:p>
        </w:tc>
        <w:tc>
          <w:tcPr>
            <w:tcW w:w="3232" w:type="dxa"/>
            <w:vAlign w:val="center"/>
          </w:tcPr>
          <w:p w14:paraId="6A087C18" w14:textId="5BA98AED" w:rsidR="00203FA0" w:rsidRDefault="00203FA0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203FA0" w:rsidRPr="0070566F" w14:paraId="174AE124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A60FF4E" w14:textId="3764A247" w:rsidR="00203FA0" w:rsidRDefault="00203FA0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3.9</w:t>
            </w:r>
          </w:p>
        </w:tc>
        <w:tc>
          <w:tcPr>
            <w:tcW w:w="5848" w:type="dxa"/>
            <w:vAlign w:val="center"/>
          </w:tcPr>
          <w:p w14:paraId="162F25AF" w14:textId="4E3D9B0B" w:rsidR="00203FA0" w:rsidRDefault="00203FA0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Managing cumulative impacts to water resources in the Surat Cumulative Management Area, Queensland</w:t>
            </w:r>
          </w:p>
        </w:tc>
        <w:tc>
          <w:tcPr>
            <w:tcW w:w="3232" w:type="dxa"/>
            <w:vAlign w:val="center"/>
          </w:tcPr>
          <w:p w14:paraId="29C575F4" w14:textId="78128F22" w:rsidR="00203FA0" w:rsidRDefault="00203FA0" w:rsidP="00203F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157044" w:rsidRPr="0070566F" w14:paraId="6E114C1A" w14:textId="77777777" w:rsidTr="00157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7CB21" w14:textId="77777777" w:rsidR="00E86171" w:rsidRDefault="00E86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9583" w14:textId="77777777" w:rsidR="00E86171" w:rsidRDefault="00E861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4CEF" w14:textId="77777777" w:rsidR="00E86171" w:rsidRDefault="00E86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C8E4" w14:textId="77777777" w:rsidR="00E86171" w:rsidRDefault="00E86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171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34E55C5B.dotm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66</dc:title>
  <dc:creator>Durack, Bec</dc:creator>
  <cp:lastModifiedBy>Durack, Bec</cp:lastModifiedBy>
  <cp:revision>2</cp:revision>
  <dcterms:created xsi:type="dcterms:W3CDTF">2020-01-02T03:19:00Z</dcterms:created>
  <dcterms:modified xsi:type="dcterms:W3CDTF">2020-01-02T03:19:00Z</dcterms:modified>
</cp:coreProperties>
</file>