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A1A9E">
      <w:pPr>
        <w:pStyle w:val="Heading1"/>
        <w:spacing w:after="240"/>
        <w:ind w:firstLine="72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3430AA8B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B91688">
        <w:rPr>
          <w:rFonts w:asciiTheme="minorHAnsi" w:hAnsiTheme="minorHAnsi" w:cstheme="minorHAnsi"/>
          <w:b/>
          <w:color w:val="auto"/>
        </w:rPr>
        <w:t xml:space="preserve"> 55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91688">
        <w:rPr>
          <w:rFonts w:asciiTheme="minorHAnsi" w:hAnsiTheme="minorHAnsi" w:cstheme="minorHAnsi"/>
          <w:b/>
          <w:color w:val="auto"/>
        </w:rPr>
        <w:t>30 – 31</w:t>
      </w:r>
      <w:r w:rsidR="004B1D88">
        <w:rPr>
          <w:rFonts w:asciiTheme="minorHAnsi" w:hAnsiTheme="minorHAnsi" w:cstheme="minorHAnsi"/>
          <w:b/>
          <w:color w:val="auto"/>
        </w:rPr>
        <w:t xml:space="preserve"> </w:t>
      </w:r>
      <w:r w:rsidR="00B91688">
        <w:rPr>
          <w:rFonts w:asciiTheme="minorHAnsi" w:hAnsiTheme="minorHAnsi" w:cstheme="minorHAnsi"/>
          <w:b/>
          <w:color w:val="auto"/>
        </w:rPr>
        <w:t>August</w:t>
      </w:r>
      <w:r w:rsidR="00E44956">
        <w:rPr>
          <w:rFonts w:asciiTheme="minorHAnsi" w:hAnsiTheme="minorHAnsi" w:cstheme="minorHAnsi"/>
          <w:b/>
          <w:color w:val="auto"/>
        </w:rPr>
        <w:t xml:space="preserve">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3D5CB237" w:rsidR="002B374E" w:rsidRPr="000F1D5C" w:rsidRDefault="00B91688" w:rsidP="00861D5D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MRA2C Project, Sou</w:t>
            </w:r>
            <w:r w:rsidR="00861D5D">
              <w:rPr>
                <w:rFonts w:ascii="Calibri" w:hAnsi="Calibri" w:cs="Arial"/>
                <w:lang w:val="en-US"/>
              </w:rPr>
              <w:t>t</w:t>
            </w:r>
            <w:r>
              <w:rPr>
                <w:rFonts w:ascii="Calibri" w:hAnsi="Calibri" w:cs="Arial"/>
                <w:lang w:val="en-US"/>
              </w:rPr>
              <w:t xml:space="preserve">h Walker Creek Operations, BHP Billiton </w:t>
            </w:r>
            <w:proofErr w:type="spellStart"/>
            <w:r>
              <w:rPr>
                <w:rFonts w:ascii="Calibri" w:hAnsi="Calibri" w:cs="Arial"/>
                <w:lang w:val="en-US"/>
              </w:rPr>
              <w:t>Mitsu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Coal Pty Ltd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644F0A2" w:rsidR="002B374E" w:rsidRPr="0070566F" w:rsidRDefault="009A5AD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20E1BB64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4E37AE4" w14:textId="766827DF" w:rsidR="002276B6" w:rsidRPr="00CC09A4" w:rsidRDefault="009D7DD1" w:rsidP="00E24B44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>Review of IESC Engagement Strategy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18360CF7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48" w:type="dxa"/>
            <w:vAlign w:val="center"/>
          </w:tcPr>
          <w:p w14:paraId="47AE431D" w14:textId="180D5CD4" w:rsidR="002276B6" w:rsidRPr="00CC09A4" w:rsidRDefault="00B91688" w:rsidP="00BA7652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rFonts w:asciiTheme="minorHAnsi" w:hAnsiTheme="minorHAnsi"/>
                <w:bCs/>
              </w:rPr>
              <w:t xml:space="preserve">The </w:t>
            </w:r>
            <w:r w:rsidR="00BA7652">
              <w:rPr>
                <w:rFonts w:asciiTheme="minorHAnsi" w:hAnsiTheme="minorHAnsi"/>
                <w:bCs/>
              </w:rPr>
              <w:t>U</w:t>
            </w:r>
            <w:r>
              <w:rPr>
                <w:rFonts w:asciiTheme="minorHAnsi" w:hAnsiTheme="minorHAnsi"/>
                <w:bCs/>
              </w:rPr>
              <w:t xml:space="preserve">se of </w:t>
            </w:r>
            <w:r w:rsidR="00BA7652">
              <w:rPr>
                <w:rFonts w:asciiTheme="minorHAnsi" w:hAnsiTheme="minorHAnsi"/>
                <w:bCs/>
              </w:rPr>
              <w:t>F</w:t>
            </w:r>
            <w:r>
              <w:rPr>
                <w:rFonts w:asciiTheme="minorHAnsi" w:hAnsiTheme="minorHAnsi"/>
                <w:bCs/>
              </w:rPr>
              <w:t xml:space="preserve">aults in </w:t>
            </w:r>
            <w:r w:rsidR="00BA7652">
              <w:rPr>
                <w:rFonts w:asciiTheme="minorHAnsi" w:hAnsiTheme="minorHAnsi"/>
                <w:bCs/>
              </w:rPr>
              <w:t>G</w:t>
            </w:r>
            <w:r>
              <w:rPr>
                <w:rFonts w:asciiTheme="minorHAnsi" w:hAnsiTheme="minorHAnsi"/>
                <w:bCs/>
              </w:rPr>
              <w:t xml:space="preserve">roundwater </w:t>
            </w:r>
            <w:r w:rsidR="00BA7652">
              <w:rPr>
                <w:rFonts w:asciiTheme="minorHAnsi" w:hAnsiTheme="minorHAnsi"/>
                <w:bCs/>
              </w:rPr>
              <w:t>M</w:t>
            </w:r>
            <w:r>
              <w:rPr>
                <w:rFonts w:asciiTheme="minorHAnsi" w:hAnsiTheme="minorHAnsi"/>
                <w:bCs/>
              </w:rPr>
              <w:t>odelling Explanatory Note</w:t>
            </w:r>
          </w:p>
        </w:tc>
        <w:tc>
          <w:tcPr>
            <w:tcW w:w="3232" w:type="dxa"/>
            <w:vAlign w:val="center"/>
          </w:tcPr>
          <w:p w14:paraId="03518914" w14:textId="21386299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11F2F" w:rsidRPr="0059629A" w14:paraId="2F9FD160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99595B4" w14:textId="12B43189" w:rsidR="00C11F2F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11F2F" w:rsidRPr="00C11F2F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5848" w:type="dxa"/>
            <w:vAlign w:val="center"/>
          </w:tcPr>
          <w:p w14:paraId="2A9CFBA6" w14:textId="10BAE4A6" w:rsidR="00C11F2F" w:rsidRPr="00C11F2F" w:rsidRDefault="00B91688" w:rsidP="00BA7652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bCs/>
              </w:rPr>
              <w:t>IESC Advice and</w:t>
            </w:r>
            <w:r w:rsidR="009D7DD1">
              <w:rPr>
                <w:rFonts w:asciiTheme="minorHAnsi" w:hAnsiTheme="minorHAnsi"/>
                <w:bCs/>
              </w:rPr>
              <w:t xml:space="preserve"> OGIA </w:t>
            </w:r>
            <w:r w:rsidR="00BA7652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>ssessments</w:t>
            </w:r>
          </w:p>
        </w:tc>
        <w:tc>
          <w:tcPr>
            <w:tcW w:w="3232" w:type="dxa"/>
            <w:vAlign w:val="center"/>
          </w:tcPr>
          <w:p w14:paraId="636EE04D" w14:textId="25EE518C" w:rsidR="00C11F2F" w:rsidRPr="00C11F2F" w:rsidRDefault="00C11F2F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70566F" w:rsidRPr="0059629A" w14:paraId="4EBB8FC0" w14:textId="77777777" w:rsidTr="0070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55E0E957" w:rsidR="0070566F" w:rsidRPr="0070566F" w:rsidRDefault="009A5ADD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B2F8C94" w:rsidR="0070566F" w:rsidRPr="0070566F" w:rsidRDefault="009A5ADD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0566F"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p w14:paraId="116AF36E" w14:textId="77777777" w:rsidR="000438CA" w:rsidRPr="000438CA" w:rsidRDefault="000438CA" w:rsidP="000438CA"/>
    <w:p w14:paraId="3C44B381" w14:textId="77777777" w:rsidR="000438CA" w:rsidRPr="000438CA" w:rsidRDefault="000438CA" w:rsidP="000438CA"/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4AF6" w14:textId="77777777" w:rsidR="00D901C3" w:rsidRDefault="00D90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D134" w14:textId="77777777" w:rsidR="00D901C3" w:rsidRDefault="00D90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C5A4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9C5A40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8301" w14:textId="77777777" w:rsidR="00D901C3" w:rsidRDefault="00D901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EC2D" w14:textId="77777777" w:rsidR="00D901C3" w:rsidRDefault="00D90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4310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01C3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24E37A9E"/>
  <w15:docId w15:val="{B449EBCF-70F0-4843-8D2D-F0BE33AB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C8956B98.dotm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55</dc:title>
  <dc:creator>IESC</dc:creator>
  <cp:lastModifiedBy>Durack, Bec</cp:lastModifiedBy>
  <cp:revision>2</cp:revision>
  <dcterms:created xsi:type="dcterms:W3CDTF">2018-09-20T03:42:00Z</dcterms:created>
  <dcterms:modified xsi:type="dcterms:W3CDTF">2018-09-20T03:42:00Z</dcterms:modified>
</cp:coreProperties>
</file>